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516" w:rsidRPr="00B90516" w:rsidRDefault="009A346F" w:rsidP="00B90516">
      <w:pPr>
        <w:widowControl/>
        <w:shd w:val="clear" w:color="auto" w:fill="FFFFFF"/>
        <w:spacing w:line="555" w:lineRule="atLeast"/>
        <w:ind w:firstLine="1545"/>
        <w:rPr>
          <w:rFonts w:ascii="微软雅黑" w:eastAsia="微软雅黑" w:hAnsi="微软雅黑" w:cs="宋体"/>
          <w:color w:val="333333"/>
          <w:kern w:val="0"/>
          <w:sz w:val="18"/>
          <w:szCs w:val="18"/>
        </w:rPr>
      </w:pPr>
      <w:r>
        <w:rPr>
          <w:rFonts w:ascii="方正小标宋简体" w:eastAsia="方正小标宋简体" w:hAnsi="微软雅黑" w:cs="宋体" w:hint="eastAsia"/>
          <w:color w:val="333333"/>
          <w:kern w:val="0"/>
          <w:sz w:val="44"/>
          <w:szCs w:val="44"/>
        </w:rPr>
        <w:t>龙元建设</w:t>
      </w:r>
      <w:r w:rsidR="00B90516" w:rsidRPr="00B90516">
        <w:rPr>
          <w:rFonts w:ascii="方正小标宋简体" w:eastAsia="方正小标宋简体" w:hAnsi="微软雅黑" w:cs="宋体" w:hint="eastAsia"/>
          <w:color w:val="333333"/>
          <w:kern w:val="0"/>
          <w:sz w:val="44"/>
          <w:szCs w:val="44"/>
        </w:rPr>
        <w:t>集团</w:t>
      </w:r>
      <w:r>
        <w:rPr>
          <w:rFonts w:ascii="方正小标宋简体" w:eastAsia="方正小标宋简体" w:hAnsi="微软雅黑" w:cs="宋体" w:hint="eastAsia"/>
          <w:color w:val="333333"/>
          <w:kern w:val="0"/>
          <w:sz w:val="44"/>
          <w:szCs w:val="44"/>
        </w:rPr>
        <w:t>股份</w:t>
      </w:r>
      <w:r w:rsidR="00B90516" w:rsidRPr="00B90516">
        <w:rPr>
          <w:rFonts w:ascii="方正小标宋简体" w:eastAsia="方正小标宋简体" w:hAnsi="微软雅黑" w:cs="宋体" w:hint="eastAsia"/>
          <w:color w:val="333333"/>
          <w:kern w:val="0"/>
          <w:sz w:val="44"/>
          <w:szCs w:val="44"/>
        </w:rPr>
        <w:t>有限公司</w:t>
      </w:r>
    </w:p>
    <w:p w:rsidR="00B90516" w:rsidRPr="00B90516" w:rsidRDefault="00B90516" w:rsidP="00B90516">
      <w:pPr>
        <w:widowControl/>
        <w:shd w:val="clear" w:color="auto" w:fill="FFFFFF"/>
        <w:spacing w:line="555" w:lineRule="atLeast"/>
        <w:rPr>
          <w:rFonts w:ascii="微软雅黑" w:eastAsia="微软雅黑" w:hAnsi="微软雅黑" w:cs="宋体"/>
          <w:color w:val="333333"/>
          <w:kern w:val="0"/>
          <w:sz w:val="18"/>
          <w:szCs w:val="18"/>
        </w:rPr>
      </w:pPr>
      <w:r w:rsidRPr="00B90516">
        <w:rPr>
          <w:rFonts w:ascii="方正小标宋简体" w:eastAsia="方正小标宋简体" w:hAnsi="微软雅黑" w:cs="宋体" w:hint="eastAsia"/>
          <w:color w:val="333333"/>
          <w:kern w:val="0"/>
          <w:sz w:val="44"/>
          <w:szCs w:val="44"/>
        </w:rPr>
        <w:t>     </w:t>
      </w:r>
      <w:r w:rsidRPr="00B90516">
        <w:rPr>
          <w:rFonts w:ascii="方正小标宋简体" w:eastAsia="方正小标宋简体" w:hAnsi="微软雅黑" w:cs="宋体" w:hint="eastAsia"/>
          <w:color w:val="333333"/>
          <w:kern w:val="0"/>
          <w:sz w:val="44"/>
          <w:szCs w:val="44"/>
        </w:rPr>
        <w:t xml:space="preserve"> 2019届高校毕业生校园招聘简章</w:t>
      </w:r>
      <w:r w:rsidRPr="00B90516">
        <w:rPr>
          <w:rFonts w:ascii="仿宋_GB2312" w:eastAsia="仿宋_GB2312" w:hAnsi="微软雅黑" w:cs="宋体" w:hint="eastAsia"/>
          <w:color w:val="333333"/>
          <w:kern w:val="0"/>
          <w:sz w:val="29"/>
          <w:szCs w:val="29"/>
        </w:rPr>
        <w:t> </w:t>
      </w:r>
    </w:p>
    <w:p w:rsidR="00B90516" w:rsidRPr="00B90516" w:rsidRDefault="00B90516" w:rsidP="003B2FB2">
      <w:pPr>
        <w:widowControl/>
        <w:shd w:val="clear" w:color="auto" w:fill="FFFFFF"/>
        <w:spacing w:beforeLines="50" w:before="156" w:line="465" w:lineRule="atLeast"/>
        <w:ind w:firstLine="782"/>
        <w:rPr>
          <w:rFonts w:ascii="微软雅黑" w:eastAsia="微软雅黑" w:hAnsi="微软雅黑" w:cs="宋体"/>
          <w:color w:val="333333"/>
          <w:kern w:val="0"/>
          <w:sz w:val="18"/>
          <w:szCs w:val="18"/>
        </w:rPr>
      </w:pPr>
      <w:r w:rsidRPr="00B90516">
        <w:rPr>
          <w:rFonts w:ascii="黑体" w:eastAsia="黑体" w:hAnsi="黑体" w:cs="宋体" w:hint="eastAsia"/>
          <w:color w:val="333333"/>
          <w:kern w:val="0"/>
          <w:sz w:val="32"/>
          <w:szCs w:val="32"/>
        </w:rPr>
        <w:t>一、企业简介</w:t>
      </w:r>
    </w:p>
    <w:p w:rsidR="00B673A0" w:rsidRDefault="00B673A0" w:rsidP="00B673A0">
      <w:pPr>
        <w:pStyle w:val="a3"/>
        <w:spacing w:before="75" w:beforeAutospacing="0" w:after="75" w:afterAutospacing="0" w:line="495" w:lineRule="atLeast"/>
        <w:ind w:firstLineChars="200" w:firstLine="640"/>
        <w:rPr>
          <w:rFonts w:ascii="仿宋_GB2312" w:eastAsia="仿宋_GB2312" w:hAnsi="微软雅黑"/>
          <w:color w:val="333333"/>
          <w:sz w:val="32"/>
          <w:szCs w:val="32"/>
        </w:rPr>
      </w:pPr>
      <w:r w:rsidRPr="00B673A0">
        <w:rPr>
          <w:rFonts w:ascii="仿宋_GB2312" w:eastAsia="仿宋_GB2312" w:hAnsi="微软雅黑" w:hint="eastAsia"/>
          <w:color w:val="333333"/>
          <w:sz w:val="32"/>
          <w:szCs w:val="32"/>
        </w:rPr>
        <w:t>龙元建设集团股份有限公司是一家大型专业建筑上市公司（股票代码600491），历年入选“中国民营上市公司100强”。公司拥有国家特级资质、房屋建筑</w:t>
      </w:r>
      <w:bookmarkStart w:id="0" w:name="_GoBack"/>
      <w:bookmarkEnd w:id="0"/>
      <w:r w:rsidRPr="00B673A0">
        <w:rPr>
          <w:rFonts w:ascii="仿宋_GB2312" w:eastAsia="仿宋_GB2312" w:hAnsi="微软雅黑" w:hint="eastAsia"/>
          <w:color w:val="333333"/>
          <w:sz w:val="32"/>
          <w:szCs w:val="32"/>
        </w:rPr>
        <w:t>设计甲级资质、五个一级资质以及多项专业经营资质，业务涉及PPP投资建设运营、建筑设计、建筑施工、钢结构制造与施工、建筑幕墙制造与施工、机电设备安装、装饰装潢、房地产开发等领域。龙元建设总部设在上海市，于2004年在上海证券交易所上市。集团公司注册资金12.6210亿元，资产总额超过310亿元。</w:t>
      </w:r>
    </w:p>
    <w:p w:rsidR="00B673A0" w:rsidRDefault="00B673A0" w:rsidP="00E30C3E">
      <w:pPr>
        <w:pStyle w:val="a3"/>
        <w:spacing w:before="75" w:beforeAutospacing="0" w:after="75" w:afterAutospacing="0" w:line="495" w:lineRule="atLeast"/>
        <w:ind w:firstLineChars="200" w:firstLine="640"/>
        <w:rPr>
          <w:rFonts w:ascii="仿宋_GB2312" w:eastAsia="仿宋_GB2312" w:hAnsi="微软雅黑"/>
          <w:color w:val="333333"/>
          <w:sz w:val="32"/>
          <w:szCs w:val="32"/>
        </w:rPr>
      </w:pPr>
      <w:r w:rsidRPr="00B673A0">
        <w:rPr>
          <w:rFonts w:ascii="仿宋_GB2312" w:eastAsia="仿宋_GB2312" w:hAnsi="微软雅黑" w:hint="eastAsia"/>
          <w:color w:val="333333"/>
          <w:sz w:val="32"/>
          <w:szCs w:val="32"/>
        </w:rPr>
        <w:t>企业以上海为基地，在浙江、江苏、江西、福建、四川、山东、辽宁、天津、湖南、湖北、陕西、广东、海南等地均设有分子公司。</w:t>
      </w:r>
    </w:p>
    <w:p w:rsidR="00B61798" w:rsidRDefault="00B61798" w:rsidP="00E30C3E">
      <w:pPr>
        <w:pStyle w:val="a3"/>
        <w:spacing w:before="75" w:beforeAutospacing="0" w:after="75" w:afterAutospacing="0" w:line="495" w:lineRule="atLeast"/>
        <w:ind w:firstLineChars="200" w:firstLine="640"/>
        <w:rPr>
          <w:rFonts w:ascii="仿宋_GB2312" w:eastAsia="仿宋_GB2312" w:hAnsi="微软雅黑"/>
          <w:color w:val="333333"/>
          <w:sz w:val="32"/>
          <w:szCs w:val="32"/>
        </w:rPr>
      </w:pPr>
      <w:r w:rsidRPr="00B61798">
        <w:rPr>
          <w:rFonts w:ascii="仿宋_GB2312" w:eastAsia="仿宋_GB2312" w:hAnsi="微软雅黑" w:hint="eastAsia"/>
          <w:color w:val="333333"/>
          <w:sz w:val="32"/>
          <w:szCs w:val="32"/>
        </w:rPr>
        <w:t>2017年集团全年承接业务近500亿元，PPP投资业务位居全国民营企业前列，连续26年名列全国进沪施工企业综合实力排名前三（其中连续17年第一），连续9年蝉联中国民营企业500强。</w:t>
      </w:r>
    </w:p>
    <w:p w:rsidR="00B673A0" w:rsidRPr="00B673A0" w:rsidRDefault="00B673A0" w:rsidP="00E30C3E">
      <w:pPr>
        <w:pStyle w:val="a3"/>
        <w:spacing w:before="75" w:beforeAutospacing="0" w:after="75" w:afterAutospacing="0" w:line="495" w:lineRule="atLeast"/>
        <w:ind w:firstLineChars="200" w:firstLine="640"/>
        <w:rPr>
          <w:rFonts w:ascii="仿宋_GB2312" w:eastAsia="仿宋_GB2312" w:hAnsi="微软雅黑"/>
          <w:color w:val="333333"/>
          <w:sz w:val="32"/>
          <w:szCs w:val="32"/>
        </w:rPr>
      </w:pPr>
      <w:r w:rsidRPr="00B673A0">
        <w:rPr>
          <w:rFonts w:ascii="仿宋_GB2312" w:eastAsia="仿宋_GB2312" w:hAnsi="微软雅黑" w:hint="eastAsia"/>
          <w:color w:val="333333"/>
          <w:sz w:val="32"/>
          <w:szCs w:val="32"/>
        </w:rPr>
        <w:t>为适应全国各地和海外业务发展之需，龙元建设集团股份有限公司诚挚欢迎优秀应届大学毕业生加盟龙元建设，携手共同发展。</w:t>
      </w:r>
    </w:p>
    <w:p w:rsidR="00D64EAB" w:rsidRDefault="00B90516" w:rsidP="00B61798">
      <w:pPr>
        <w:widowControl/>
        <w:shd w:val="clear" w:color="auto" w:fill="FFFFFF"/>
        <w:spacing w:line="555" w:lineRule="atLeast"/>
        <w:ind w:firstLine="630"/>
        <w:jc w:val="left"/>
        <w:rPr>
          <w:rFonts w:ascii="黑体" w:eastAsia="黑体" w:hAnsi="黑体" w:cs="宋体"/>
          <w:color w:val="333333"/>
          <w:kern w:val="0"/>
          <w:sz w:val="32"/>
          <w:szCs w:val="32"/>
        </w:rPr>
      </w:pPr>
      <w:r w:rsidRPr="00B90516">
        <w:rPr>
          <w:rFonts w:ascii="黑体" w:eastAsia="黑体" w:hAnsi="黑体" w:cs="宋体" w:hint="eastAsia"/>
          <w:color w:val="333333"/>
          <w:kern w:val="0"/>
          <w:sz w:val="32"/>
          <w:szCs w:val="32"/>
        </w:rPr>
        <w:lastRenderedPageBreak/>
        <w:t>二、</w:t>
      </w:r>
      <w:r w:rsidR="00B3371B">
        <w:rPr>
          <w:rFonts w:ascii="黑体" w:eastAsia="黑体" w:hAnsi="黑体" w:cs="宋体" w:hint="eastAsia"/>
          <w:color w:val="333333"/>
          <w:kern w:val="0"/>
          <w:sz w:val="32"/>
          <w:szCs w:val="32"/>
        </w:rPr>
        <w:t>招聘岗位信息</w:t>
      </w:r>
    </w:p>
    <w:p w:rsidR="00D64EAB" w:rsidRPr="00B90516" w:rsidRDefault="00D64EAB" w:rsidP="00B61798">
      <w:pPr>
        <w:widowControl/>
        <w:shd w:val="clear" w:color="auto" w:fill="FFFFFF"/>
        <w:spacing w:line="555" w:lineRule="atLeast"/>
        <w:ind w:firstLine="142"/>
        <w:rPr>
          <w:rFonts w:ascii="微软雅黑" w:eastAsia="微软雅黑" w:hAnsi="微软雅黑" w:cs="宋体"/>
          <w:color w:val="333333"/>
          <w:kern w:val="0"/>
          <w:sz w:val="18"/>
          <w:szCs w:val="18"/>
        </w:rPr>
      </w:pPr>
      <w:r w:rsidRPr="00D64EAB">
        <w:rPr>
          <w:rFonts w:ascii="微软雅黑" w:eastAsia="微软雅黑" w:hAnsi="微软雅黑" w:cs="宋体"/>
          <w:noProof/>
          <w:color w:val="333333"/>
          <w:kern w:val="0"/>
          <w:sz w:val="18"/>
          <w:szCs w:val="18"/>
        </w:rPr>
        <w:drawing>
          <wp:inline distT="0" distB="0" distL="0" distR="0" wp14:anchorId="21894177" wp14:editId="29A14208">
            <wp:extent cx="5274310" cy="4201134"/>
            <wp:effectExtent l="0" t="0" r="2540" b="9525"/>
            <wp:docPr id="1027" name="Picture 3" descr="C:\Users\q\Desktop\微信图片_2018041315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q\Desktop\微信图片_201804131530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201134"/>
                    </a:xfrm>
                    <a:prstGeom prst="rect">
                      <a:avLst/>
                    </a:prstGeom>
                    <a:noFill/>
                    <a:extLst/>
                  </pic:spPr>
                </pic:pic>
              </a:graphicData>
            </a:graphic>
          </wp:inline>
        </w:drawing>
      </w:r>
    </w:p>
    <w:p w:rsidR="00B90516" w:rsidRPr="00B90516" w:rsidRDefault="00B90516" w:rsidP="00B90516">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黑体" w:eastAsia="黑体" w:hAnsi="黑体" w:cs="宋体" w:hint="eastAsia"/>
          <w:color w:val="333333"/>
          <w:kern w:val="0"/>
          <w:sz w:val="32"/>
          <w:szCs w:val="32"/>
        </w:rPr>
        <w:t>三、招聘专业</w:t>
      </w:r>
    </w:p>
    <w:p w:rsidR="00B90516" w:rsidRPr="00B90516" w:rsidRDefault="00B90516" w:rsidP="00B90516">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土木类：土木工程、给排水科学与工程、</w:t>
      </w:r>
      <w:r w:rsidR="00B3371B">
        <w:rPr>
          <w:rFonts w:ascii="仿宋_GB2312" w:eastAsia="仿宋_GB2312" w:hAnsi="微软雅黑" w:cs="宋体" w:hint="eastAsia"/>
          <w:color w:val="333333"/>
          <w:kern w:val="0"/>
          <w:sz w:val="32"/>
          <w:szCs w:val="32"/>
        </w:rPr>
        <w:t>暖通</w:t>
      </w:r>
      <w:r w:rsidRPr="00B90516">
        <w:rPr>
          <w:rFonts w:ascii="仿宋_GB2312" w:eastAsia="仿宋_GB2312" w:hAnsi="微软雅黑" w:cs="宋体" w:hint="eastAsia"/>
          <w:color w:val="333333"/>
          <w:kern w:val="0"/>
          <w:sz w:val="32"/>
          <w:szCs w:val="32"/>
        </w:rPr>
        <w:t>；</w:t>
      </w:r>
    </w:p>
    <w:p w:rsidR="00B90516" w:rsidRPr="00B90516" w:rsidRDefault="00B90516" w:rsidP="00A06A50">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建筑类：工业与民用建筑；</w:t>
      </w:r>
    </w:p>
    <w:p w:rsidR="00B90516" w:rsidRPr="00B90516" w:rsidRDefault="00B90516" w:rsidP="00B90516">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金融学类：金融学、投资学（投资管理）；</w:t>
      </w:r>
    </w:p>
    <w:p w:rsidR="00B90516" w:rsidRPr="00B90516" w:rsidRDefault="00B90516" w:rsidP="00B90516">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法学类：法学；</w:t>
      </w:r>
    </w:p>
    <w:p w:rsidR="00B90516" w:rsidRPr="00B90516" w:rsidRDefault="00B90516" w:rsidP="00B90516">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管理科学与工程类：信息管理与信息系统、工程管理、工程造价；</w:t>
      </w:r>
    </w:p>
    <w:p w:rsidR="00B90516" w:rsidRPr="00B90516" w:rsidRDefault="00B90516" w:rsidP="00B90516">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工商管理类：会计学、财务管理、税务管理、人力资源管理、市场营销、审计学</w:t>
      </w:r>
      <w:r>
        <w:rPr>
          <w:rFonts w:ascii="仿宋_GB2312" w:eastAsia="仿宋_GB2312" w:hAnsi="微软雅黑" w:cs="宋体" w:hint="eastAsia"/>
          <w:color w:val="333333"/>
          <w:kern w:val="0"/>
          <w:sz w:val="32"/>
          <w:szCs w:val="32"/>
        </w:rPr>
        <w:t>。</w:t>
      </w:r>
    </w:p>
    <w:p w:rsidR="00B90516" w:rsidRPr="00B90516" w:rsidRDefault="00B90516" w:rsidP="00B90516">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黑体" w:eastAsia="黑体" w:hAnsi="黑体" w:cs="宋体" w:hint="eastAsia"/>
          <w:color w:val="333333"/>
          <w:kern w:val="0"/>
          <w:sz w:val="32"/>
          <w:szCs w:val="32"/>
        </w:rPr>
        <w:t>四、薪酬福利待遇</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1.薪酬待遇。2017年全集团在岗职工月平均工资1万元左右，见习生月平均工资</w:t>
      </w:r>
      <w:r w:rsidR="004C70DB">
        <w:rPr>
          <w:rFonts w:ascii="仿宋_GB2312" w:eastAsia="仿宋_GB2312" w:hAnsi="微软雅黑" w:cs="宋体" w:hint="eastAsia"/>
          <w:color w:val="333333"/>
          <w:kern w:val="0"/>
          <w:sz w:val="32"/>
          <w:szCs w:val="32"/>
        </w:rPr>
        <w:t>5</w:t>
      </w:r>
      <w:r w:rsidRPr="00B90516">
        <w:rPr>
          <w:rFonts w:ascii="仿宋_GB2312" w:eastAsia="仿宋_GB2312" w:hAnsi="微软雅黑" w:cs="宋体" w:hint="eastAsia"/>
          <w:color w:val="333333"/>
          <w:kern w:val="0"/>
          <w:sz w:val="32"/>
          <w:szCs w:val="32"/>
        </w:rPr>
        <w:t>000元以上。</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2.假期待遇。职工享受的假期包括享受带薪年休假、调休假、婚假、产假、护理假、公益假、哺乳假、计划生育假、工伤假、病伤假、丧假、事假及其</w:t>
      </w:r>
      <w:proofErr w:type="gramStart"/>
      <w:r w:rsidRPr="00B90516">
        <w:rPr>
          <w:rFonts w:ascii="仿宋_GB2312" w:eastAsia="仿宋_GB2312" w:hAnsi="微软雅黑" w:cs="宋体" w:hint="eastAsia"/>
          <w:color w:val="333333"/>
          <w:kern w:val="0"/>
          <w:sz w:val="32"/>
          <w:szCs w:val="32"/>
        </w:rPr>
        <w:t>他国家</w:t>
      </w:r>
      <w:proofErr w:type="gramEnd"/>
      <w:r w:rsidRPr="00B90516">
        <w:rPr>
          <w:rFonts w:ascii="仿宋_GB2312" w:eastAsia="仿宋_GB2312" w:hAnsi="微软雅黑" w:cs="宋体" w:hint="eastAsia"/>
          <w:color w:val="333333"/>
          <w:kern w:val="0"/>
          <w:sz w:val="32"/>
          <w:szCs w:val="32"/>
        </w:rPr>
        <w:t>法定节假日休假权利。</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3.</w:t>
      </w:r>
      <w:r w:rsidR="00D64EAB">
        <w:rPr>
          <w:rFonts w:ascii="仿宋_GB2312" w:eastAsia="仿宋_GB2312" w:hAnsi="微软雅黑" w:cs="宋体" w:hint="eastAsia"/>
          <w:color w:val="333333"/>
          <w:kern w:val="0"/>
          <w:sz w:val="32"/>
          <w:szCs w:val="32"/>
        </w:rPr>
        <w:t>福利待遇。单位为职工</w:t>
      </w:r>
      <w:r w:rsidRPr="00B90516">
        <w:rPr>
          <w:rFonts w:ascii="仿宋_GB2312" w:eastAsia="仿宋_GB2312" w:hAnsi="微软雅黑" w:cs="宋体" w:hint="eastAsia"/>
          <w:color w:val="333333"/>
          <w:kern w:val="0"/>
          <w:sz w:val="32"/>
          <w:szCs w:val="32"/>
        </w:rPr>
        <w:t>缴纳“五险</w:t>
      </w:r>
      <w:proofErr w:type="gramStart"/>
      <w:r w:rsidR="00AE37DD">
        <w:rPr>
          <w:rFonts w:ascii="仿宋_GB2312" w:eastAsia="仿宋_GB2312" w:hAnsi="微软雅黑" w:cs="宋体" w:hint="eastAsia"/>
          <w:color w:val="333333"/>
          <w:kern w:val="0"/>
          <w:sz w:val="32"/>
          <w:szCs w:val="32"/>
        </w:rPr>
        <w:t>一</w:t>
      </w:r>
      <w:proofErr w:type="gramEnd"/>
      <w:r w:rsidRPr="00B90516">
        <w:rPr>
          <w:rFonts w:ascii="仿宋_GB2312" w:eastAsia="仿宋_GB2312" w:hAnsi="微软雅黑" w:cs="宋体" w:hint="eastAsia"/>
          <w:color w:val="333333"/>
          <w:kern w:val="0"/>
          <w:sz w:val="32"/>
          <w:szCs w:val="32"/>
        </w:rPr>
        <w:t>金”，即：养老保险、医疗保险、失业保险、工伤保险、生育保险、住房公积金。</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4.</w:t>
      </w:r>
      <w:r w:rsidR="004C70DB">
        <w:rPr>
          <w:rFonts w:ascii="仿宋_GB2312" w:eastAsia="仿宋_GB2312" w:hAnsi="微软雅黑" w:cs="宋体" w:hint="eastAsia"/>
          <w:color w:val="333333"/>
          <w:kern w:val="0"/>
          <w:sz w:val="32"/>
          <w:szCs w:val="32"/>
        </w:rPr>
        <w:t>持证津贴。对考取国家相关的执业资格证书和岗位证书</w:t>
      </w:r>
      <w:r w:rsidRPr="00B90516">
        <w:rPr>
          <w:rFonts w:ascii="仿宋_GB2312" w:eastAsia="仿宋_GB2312" w:hAnsi="微软雅黑" w:cs="宋体" w:hint="eastAsia"/>
          <w:color w:val="333333"/>
          <w:kern w:val="0"/>
          <w:sz w:val="32"/>
          <w:szCs w:val="32"/>
        </w:rPr>
        <w:t>给予持证津贴，其中一级建造师津贴</w:t>
      </w:r>
      <w:r w:rsidR="00A211D5">
        <w:rPr>
          <w:rFonts w:ascii="仿宋_GB2312" w:eastAsia="仿宋_GB2312" w:hAnsi="微软雅黑" w:cs="宋体" w:hint="eastAsia"/>
          <w:color w:val="333333"/>
          <w:kern w:val="0"/>
          <w:sz w:val="32"/>
          <w:szCs w:val="32"/>
        </w:rPr>
        <w:t>4-6.5万</w:t>
      </w:r>
      <w:r w:rsidRPr="00B90516">
        <w:rPr>
          <w:rFonts w:ascii="仿宋_GB2312" w:eastAsia="仿宋_GB2312" w:hAnsi="微软雅黑" w:cs="宋体" w:hint="eastAsia"/>
          <w:color w:val="333333"/>
          <w:kern w:val="0"/>
          <w:sz w:val="32"/>
          <w:szCs w:val="32"/>
        </w:rPr>
        <w:t>元</w:t>
      </w:r>
      <w:r w:rsidR="00A211D5">
        <w:rPr>
          <w:rFonts w:ascii="仿宋_GB2312" w:eastAsia="仿宋_GB2312" w:hAnsi="微软雅黑" w:cs="宋体" w:hint="eastAsia"/>
          <w:color w:val="333333"/>
          <w:kern w:val="0"/>
          <w:sz w:val="32"/>
          <w:szCs w:val="32"/>
        </w:rPr>
        <w:t>/年</w:t>
      </w:r>
      <w:r w:rsidRPr="00B90516">
        <w:rPr>
          <w:rFonts w:ascii="仿宋_GB2312" w:eastAsia="仿宋_GB2312" w:hAnsi="微软雅黑" w:cs="宋体" w:hint="eastAsia"/>
          <w:color w:val="333333"/>
          <w:kern w:val="0"/>
          <w:sz w:val="32"/>
          <w:szCs w:val="32"/>
        </w:rPr>
        <w:t>，</w:t>
      </w:r>
      <w:r w:rsidR="004C70DB">
        <w:rPr>
          <w:rFonts w:ascii="仿宋_GB2312" w:eastAsia="仿宋_GB2312" w:hAnsi="微软雅黑" w:cs="宋体" w:hint="eastAsia"/>
          <w:color w:val="333333"/>
          <w:kern w:val="0"/>
          <w:sz w:val="32"/>
          <w:szCs w:val="32"/>
        </w:rPr>
        <w:t>岗位证书、职称证书，给予1000-6000元/年不等的津贴</w:t>
      </w:r>
      <w:r w:rsidRPr="00B90516">
        <w:rPr>
          <w:rFonts w:ascii="仿宋_GB2312" w:eastAsia="仿宋_GB2312" w:hAnsi="微软雅黑" w:cs="宋体" w:hint="eastAsia"/>
          <w:color w:val="333333"/>
          <w:kern w:val="0"/>
          <w:sz w:val="32"/>
          <w:szCs w:val="32"/>
        </w:rPr>
        <w:t>。</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5.其他福利待遇。</w:t>
      </w:r>
      <w:r w:rsidR="00396141">
        <w:rPr>
          <w:rFonts w:ascii="仿宋_GB2312" w:eastAsia="仿宋_GB2312" w:hAnsi="微软雅黑" w:cs="宋体" w:hint="eastAsia"/>
          <w:color w:val="333333"/>
          <w:kern w:val="0"/>
          <w:sz w:val="32"/>
          <w:szCs w:val="32"/>
        </w:rPr>
        <w:t>地区津贴、餐补、</w:t>
      </w:r>
      <w:r w:rsidR="004C70DB">
        <w:rPr>
          <w:rFonts w:ascii="仿宋_GB2312" w:eastAsia="仿宋_GB2312" w:hAnsi="微软雅黑" w:cs="宋体" w:hint="eastAsia"/>
          <w:color w:val="333333"/>
          <w:kern w:val="0"/>
          <w:sz w:val="32"/>
          <w:szCs w:val="32"/>
        </w:rPr>
        <w:t>通讯补贴、</w:t>
      </w:r>
      <w:r w:rsidR="00396141">
        <w:rPr>
          <w:rFonts w:ascii="仿宋_GB2312" w:eastAsia="仿宋_GB2312" w:hAnsi="微软雅黑" w:cs="宋体" w:hint="eastAsia"/>
          <w:color w:val="333333"/>
          <w:kern w:val="0"/>
          <w:sz w:val="32"/>
          <w:szCs w:val="32"/>
        </w:rPr>
        <w:t>夏令用品、</w:t>
      </w:r>
      <w:r w:rsidR="004C70DB">
        <w:rPr>
          <w:rFonts w:ascii="仿宋_GB2312" w:eastAsia="仿宋_GB2312" w:hAnsi="微软雅黑" w:cs="宋体" w:hint="eastAsia"/>
          <w:color w:val="333333"/>
          <w:kern w:val="0"/>
          <w:sz w:val="32"/>
          <w:szCs w:val="32"/>
        </w:rPr>
        <w:t>节日福利、</w:t>
      </w:r>
      <w:r w:rsidR="00396141">
        <w:rPr>
          <w:rFonts w:ascii="仿宋_GB2312" w:eastAsia="仿宋_GB2312" w:hAnsi="微软雅黑" w:cs="宋体" w:hint="eastAsia"/>
          <w:color w:val="333333"/>
          <w:kern w:val="0"/>
          <w:sz w:val="32"/>
          <w:szCs w:val="32"/>
        </w:rPr>
        <w:t>体检、团队拓展等</w:t>
      </w:r>
      <w:r w:rsidRPr="00B90516">
        <w:rPr>
          <w:rFonts w:ascii="仿宋_GB2312" w:eastAsia="仿宋_GB2312" w:hAnsi="微软雅黑" w:cs="宋体" w:hint="eastAsia"/>
          <w:color w:val="333333"/>
          <w:kern w:val="0"/>
          <w:sz w:val="32"/>
          <w:szCs w:val="32"/>
        </w:rPr>
        <w:t>。</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黑体" w:eastAsia="黑体" w:hAnsi="黑体" w:cs="宋体" w:hint="eastAsia"/>
          <w:color w:val="333333"/>
          <w:kern w:val="0"/>
          <w:sz w:val="32"/>
          <w:szCs w:val="32"/>
        </w:rPr>
        <w:t>五、员工培养和晋升</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1.员工职业生涯规划。实施员工职业生涯规划，畅通员工职业发展通道，狠抓“师带徒”培养模式，充分发挥多方的联动作用规范加速职业人才培养，</w:t>
      </w:r>
      <w:proofErr w:type="gramStart"/>
      <w:r w:rsidRPr="00B90516">
        <w:rPr>
          <w:rFonts w:ascii="仿宋_GB2312" w:eastAsia="仿宋_GB2312" w:hAnsi="微软雅黑" w:cs="宋体" w:hint="eastAsia"/>
          <w:color w:val="333333"/>
          <w:kern w:val="0"/>
          <w:sz w:val="32"/>
          <w:szCs w:val="32"/>
        </w:rPr>
        <w:t>构建员工</w:t>
      </w:r>
      <w:proofErr w:type="gramEnd"/>
      <w:r w:rsidRPr="00B90516">
        <w:rPr>
          <w:rFonts w:ascii="仿宋_GB2312" w:eastAsia="仿宋_GB2312" w:hAnsi="微软雅黑" w:cs="宋体" w:hint="eastAsia"/>
          <w:color w:val="333333"/>
          <w:kern w:val="0"/>
          <w:sz w:val="32"/>
          <w:szCs w:val="32"/>
        </w:rPr>
        <w:t>职业转换、轮岗机制，帮助员工实现自我价值提升超越。</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2.职务晋升。按照</w:t>
      </w:r>
      <w:r w:rsidR="009348E2">
        <w:rPr>
          <w:rFonts w:ascii="仿宋_GB2312" w:eastAsia="仿宋_GB2312" w:hAnsi="微软雅黑" w:cs="宋体" w:hint="eastAsia"/>
          <w:color w:val="333333"/>
          <w:kern w:val="0"/>
          <w:sz w:val="32"/>
          <w:szCs w:val="32"/>
        </w:rPr>
        <w:t>生产序列</w:t>
      </w:r>
      <w:r w:rsidRPr="00B90516">
        <w:rPr>
          <w:rFonts w:ascii="仿宋_GB2312" w:eastAsia="仿宋_GB2312" w:hAnsi="微软雅黑" w:cs="宋体" w:hint="eastAsia"/>
          <w:color w:val="333333"/>
          <w:kern w:val="0"/>
          <w:sz w:val="32"/>
          <w:szCs w:val="32"/>
        </w:rPr>
        <w:t>、</w:t>
      </w:r>
      <w:r w:rsidR="009348E2">
        <w:rPr>
          <w:rFonts w:ascii="仿宋_GB2312" w:eastAsia="仿宋_GB2312" w:hAnsi="微软雅黑" w:cs="宋体" w:hint="eastAsia"/>
          <w:color w:val="333333"/>
          <w:kern w:val="0"/>
          <w:sz w:val="32"/>
          <w:szCs w:val="32"/>
        </w:rPr>
        <w:t>技术序列、</w:t>
      </w:r>
      <w:r w:rsidR="004C70DB">
        <w:rPr>
          <w:rFonts w:ascii="仿宋_GB2312" w:eastAsia="仿宋_GB2312" w:hAnsi="微软雅黑" w:cs="宋体" w:hint="eastAsia"/>
          <w:color w:val="333333"/>
          <w:kern w:val="0"/>
          <w:sz w:val="32"/>
          <w:szCs w:val="32"/>
        </w:rPr>
        <w:t>经营</w:t>
      </w:r>
      <w:r w:rsidR="009348E2">
        <w:rPr>
          <w:rFonts w:ascii="仿宋_GB2312" w:eastAsia="仿宋_GB2312" w:hAnsi="微软雅黑" w:cs="宋体" w:hint="eastAsia"/>
          <w:color w:val="333333"/>
          <w:kern w:val="0"/>
          <w:sz w:val="32"/>
          <w:szCs w:val="32"/>
        </w:rPr>
        <w:t>序列</w:t>
      </w:r>
      <w:r w:rsidRPr="00B90516">
        <w:rPr>
          <w:rFonts w:ascii="仿宋_GB2312" w:eastAsia="仿宋_GB2312" w:hAnsi="微软雅黑" w:cs="宋体" w:hint="eastAsia"/>
          <w:color w:val="333333"/>
          <w:kern w:val="0"/>
          <w:sz w:val="32"/>
          <w:szCs w:val="32"/>
        </w:rPr>
        <w:t>、</w:t>
      </w:r>
      <w:r w:rsidR="004C70DB">
        <w:rPr>
          <w:rFonts w:ascii="仿宋_GB2312" w:eastAsia="仿宋_GB2312" w:hAnsi="微软雅黑" w:cs="宋体" w:hint="eastAsia"/>
          <w:color w:val="333333"/>
          <w:kern w:val="0"/>
          <w:sz w:val="32"/>
          <w:szCs w:val="32"/>
        </w:rPr>
        <w:t>财务</w:t>
      </w:r>
      <w:r w:rsidR="009348E2">
        <w:rPr>
          <w:rFonts w:ascii="仿宋_GB2312" w:eastAsia="仿宋_GB2312" w:hAnsi="微软雅黑" w:cs="宋体" w:hint="eastAsia"/>
          <w:color w:val="333333"/>
          <w:kern w:val="0"/>
          <w:sz w:val="32"/>
          <w:szCs w:val="32"/>
        </w:rPr>
        <w:t>序列、管理序列</w:t>
      </w:r>
      <w:r w:rsidRPr="00B90516">
        <w:rPr>
          <w:rFonts w:ascii="仿宋_GB2312" w:eastAsia="仿宋_GB2312" w:hAnsi="微软雅黑" w:cs="宋体" w:hint="eastAsia"/>
          <w:color w:val="333333"/>
          <w:kern w:val="0"/>
          <w:sz w:val="32"/>
          <w:szCs w:val="32"/>
        </w:rPr>
        <w:t>等不同管理方向晋升，土木、</w:t>
      </w:r>
      <w:r w:rsidR="009348E2">
        <w:rPr>
          <w:rFonts w:ascii="仿宋_GB2312" w:eastAsia="仿宋_GB2312" w:hAnsi="微软雅黑" w:cs="宋体" w:hint="eastAsia"/>
          <w:color w:val="333333"/>
          <w:kern w:val="0"/>
          <w:sz w:val="32"/>
          <w:szCs w:val="32"/>
        </w:rPr>
        <w:t>工程</w:t>
      </w:r>
      <w:r w:rsidRPr="00B90516">
        <w:rPr>
          <w:rFonts w:ascii="仿宋_GB2312" w:eastAsia="仿宋_GB2312" w:hAnsi="微软雅黑" w:cs="宋体" w:hint="eastAsia"/>
          <w:color w:val="333333"/>
          <w:kern w:val="0"/>
          <w:sz w:val="32"/>
          <w:szCs w:val="32"/>
        </w:rPr>
        <w:t>类专业本科、硕士研究生毕业3-5</w:t>
      </w:r>
      <w:r w:rsidR="009348E2">
        <w:rPr>
          <w:rFonts w:ascii="仿宋_GB2312" w:eastAsia="仿宋_GB2312" w:hAnsi="微软雅黑" w:cs="宋体" w:hint="eastAsia"/>
          <w:color w:val="333333"/>
          <w:kern w:val="0"/>
          <w:sz w:val="32"/>
          <w:szCs w:val="32"/>
        </w:rPr>
        <w:t>年可成为项目技术负责人</w:t>
      </w:r>
      <w:r w:rsidRPr="00B90516">
        <w:rPr>
          <w:rFonts w:ascii="仿宋_GB2312" w:eastAsia="仿宋_GB2312" w:hAnsi="微软雅黑" w:cs="宋体" w:hint="eastAsia"/>
          <w:color w:val="333333"/>
          <w:kern w:val="0"/>
          <w:sz w:val="32"/>
          <w:szCs w:val="32"/>
        </w:rPr>
        <w:t>。</w:t>
      </w:r>
    </w:p>
    <w:p w:rsidR="00B90516" w:rsidRPr="00B90516" w:rsidRDefault="00B90516" w:rsidP="00B90516">
      <w:pPr>
        <w:widowControl/>
        <w:shd w:val="clear" w:color="auto" w:fill="FFFFFF"/>
        <w:spacing w:line="480" w:lineRule="atLeast"/>
        <w:ind w:firstLine="645"/>
        <w:jc w:val="left"/>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3.职称晋升。单位具有国家授权的工程系列</w:t>
      </w:r>
      <w:r w:rsidR="005A5FDE">
        <w:rPr>
          <w:rFonts w:ascii="仿宋_GB2312" w:eastAsia="仿宋_GB2312" w:hAnsi="微软雅黑" w:cs="宋体" w:hint="eastAsia"/>
          <w:color w:val="333333"/>
          <w:kern w:val="0"/>
          <w:sz w:val="32"/>
          <w:szCs w:val="32"/>
        </w:rPr>
        <w:t>中级</w:t>
      </w:r>
      <w:r w:rsidRPr="00B90516">
        <w:rPr>
          <w:rFonts w:ascii="仿宋_GB2312" w:eastAsia="仿宋_GB2312" w:hAnsi="微软雅黑" w:cs="宋体" w:hint="eastAsia"/>
          <w:color w:val="333333"/>
          <w:kern w:val="0"/>
          <w:sz w:val="32"/>
          <w:szCs w:val="32"/>
        </w:rPr>
        <w:t>职称评审权。本科毕业生毕业5年可申报中级、毕业10年申报高级、毕业15年</w:t>
      </w:r>
      <w:proofErr w:type="gramStart"/>
      <w:r w:rsidRPr="00B90516">
        <w:rPr>
          <w:rFonts w:ascii="仿宋_GB2312" w:eastAsia="仿宋_GB2312" w:hAnsi="微软雅黑" w:cs="宋体" w:hint="eastAsia"/>
          <w:color w:val="333333"/>
          <w:kern w:val="0"/>
          <w:sz w:val="32"/>
          <w:szCs w:val="32"/>
        </w:rPr>
        <w:t>申报正</w:t>
      </w:r>
      <w:proofErr w:type="gramEnd"/>
      <w:r w:rsidRPr="00B90516">
        <w:rPr>
          <w:rFonts w:ascii="仿宋_GB2312" w:eastAsia="仿宋_GB2312" w:hAnsi="微软雅黑" w:cs="宋体" w:hint="eastAsia"/>
          <w:color w:val="333333"/>
          <w:kern w:val="0"/>
          <w:sz w:val="32"/>
          <w:szCs w:val="32"/>
        </w:rPr>
        <w:t>高级职称，硕士研究生毕业</w:t>
      </w:r>
      <w:r w:rsidR="005A5FDE">
        <w:rPr>
          <w:rFonts w:ascii="仿宋_GB2312" w:eastAsia="仿宋_GB2312" w:hAnsi="微软雅黑" w:cs="宋体" w:hint="eastAsia"/>
          <w:color w:val="333333"/>
          <w:kern w:val="0"/>
          <w:sz w:val="32"/>
          <w:szCs w:val="32"/>
        </w:rPr>
        <w:t>1</w:t>
      </w:r>
      <w:r w:rsidRPr="00B90516">
        <w:rPr>
          <w:rFonts w:ascii="仿宋_GB2312" w:eastAsia="仿宋_GB2312" w:hAnsi="微软雅黑" w:cs="宋体" w:hint="eastAsia"/>
          <w:color w:val="333333"/>
          <w:kern w:val="0"/>
          <w:sz w:val="32"/>
          <w:szCs w:val="32"/>
        </w:rPr>
        <w:t>年申报中级、毕业6年申报高级、毕业11年</w:t>
      </w:r>
      <w:proofErr w:type="gramStart"/>
      <w:r w:rsidRPr="00B90516">
        <w:rPr>
          <w:rFonts w:ascii="仿宋_GB2312" w:eastAsia="仿宋_GB2312" w:hAnsi="微软雅黑" w:cs="宋体" w:hint="eastAsia"/>
          <w:color w:val="333333"/>
          <w:kern w:val="0"/>
          <w:sz w:val="32"/>
          <w:szCs w:val="32"/>
        </w:rPr>
        <w:t>申报正</w:t>
      </w:r>
      <w:proofErr w:type="gramEnd"/>
      <w:r w:rsidRPr="00B90516">
        <w:rPr>
          <w:rFonts w:ascii="仿宋_GB2312" w:eastAsia="仿宋_GB2312" w:hAnsi="微软雅黑" w:cs="宋体" w:hint="eastAsia"/>
          <w:color w:val="333333"/>
          <w:kern w:val="0"/>
          <w:sz w:val="32"/>
          <w:szCs w:val="32"/>
        </w:rPr>
        <w:t>高级职称。</w:t>
      </w:r>
    </w:p>
    <w:p w:rsidR="00B90516" w:rsidRPr="00B90516" w:rsidRDefault="00B90516" w:rsidP="00B90516">
      <w:pPr>
        <w:widowControl/>
        <w:shd w:val="clear" w:color="auto" w:fill="FFFFFF"/>
        <w:spacing w:line="480" w:lineRule="atLeast"/>
        <w:ind w:firstLine="630"/>
        <w:jc w:val="left"/>
        <w:rPr>
          <w:rFonts w:ascii="微软雅黑" w:eastAsia="微软雅黑" w:hAnsi="微软雅黑" w:cs="宋体"/>
          <w:color w:val="333333"/>
          <w:kern w:val="0"/>
          <w:sz w:val="18"/>
          <w:szCs w:val="18"/>
        </w:rPr>
      </w:pPr>
      <w:r w:rsidRPr="00B90516">
        <w:rPr>
          <w:rFonts w:ascii="黑体" w:eastAsia="黑体" w:hAnsi="黑体" w:cs="宋体" w:hint="eastAsia"/>
          <w:color w:val="333333"/>
          <w:kern w:val="0"/>
          <w:sz w:val="32"/>
          <w:szCs w:val="32"/>
        </w:rPr>
        <w:t>七、招聘时间及地点</w:t>
      </w:r>
    </w:p>
    <w:p w:rsidR="00B90516" w:rsidRPr="00B90516" w:rsidRDefault="00B90516" w:rsidP="00B90516">
      <w:pPr>
        <w:widowControl/>
        <w:shd w:val="clear" w:color="auto" w:fill="FFFFFF"/>
        <w:spacing w:line="480" w:lineRule="atLeast"/>
        <w:ind w:firstLine="645"/>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2018年</w:t>
      </w:r>
      <w:r w:rsidRPr="00B90516">
        <w:rPr>
          <w:rFonts w:ascii="仿宋_GB2312" w:eastAsia="仿宋_GB2312" w:hAnsi="微软雅黑" w:cs="宋体" w:hint="eastAsia"/>
          <w:color w:val="333333"/>
          <w:kern w:val="0"/>
          <w:sz w:val="32"/>
          <w:szCs w:val="32"/>
          <w:u w:val="single"/>
        </w:rPr>
        <w:t> </w:t>
      </w:r>
      <w:r w:rsidRPr="00B90516">
        <w:rPr>
          <w:rFonts w:ascii="仿宋_GB2312" w:eastAsia="仿宋_GB2312" w:hAnsi="微软雅黑" w:cs="宋体" w:hint="eastAsia"/>
          <w:color w:val="333333"/>
          <w:kern w:val="0"/>
          <w:sz w:val="32"/>
          <w:szCs w:val="32"/>
          <w:u w:val="single"/>
        </w:rPr>
        <w:t xml:space="preserve"> </w:t>
      </w:r>
      <w:r w:rsidR="005040DE">
        <w:rPr>
          <w:rFonts w:ascii="仿宋_GB2312" w:eastAsia="仿宋_GB2312" w:hAnsi="微软雅黑" w:cs="宋体" w:hint="eastAsia"/>
          <w:b/>
          <w:color w:val="333333"/>
          <w:kern w:val="0"/>
          <w:sz w:val="32"/>
          <w:szCs w:val="32"/>
          <w:u w:val="single"/>
        </w:rPr>
        <w:t>10</w:t>
      </w:r>
      <w:r w:rsidRPr="00803266">
        <w:rPr>
          <w:rFonts w:ascii="仿宋_GB2312" w:eastAsia="仿宋_GB2312" w:hAnsi="微软雅黑" w:cs="宋体" w:hint="eastAsia"/>
          <w:b/>
          <w:color w:val="333333"/>
          <w:kern w:val="0"/>
          <w:sz w:val="32"/>
          <w:szCs w:val="32"/>
          <w:u w:val="single"/>
        </w:rPr>
        <w:t> </w:t>
      </w:r>
      <w:r w:rsidR="00D37E0A">
        <w:rPr>
          <w:rFonts w:ascii="仿宋_GB2312" w:eastAsia="仿宋_GB2312" w:hAnsi="微软雅黑" w:cs="宋体" w:hint="eastAsia"/>
          <w:color w:val="333333"/>
          <w:kern w:val="0"/>
          <w:sz w:val="32"/>
          <w:szCs w:val="32"/>
          <w:u w:val="single"/>
        </w:rPr>
        <w:t xml:space="preserve"> </w:t>
      </w:r>
      <w:r w:rsidRPr="00B90516">
        <w:rPr>
          <w:rFonts w:ascii="仿宋_GB2312" w:eastAsia="仿宋_GB2312" w:hAnsi="微软雅黑" w:cs="宋体" w:hint="eastAsia"/>
          <w:color w:val="333333"/>
          <w:kern w:val="0"/>
          <w:sz w:val="32"/>
          <w:szCs w:val="32"/>
        </w:rPr>
        <w:t>月</w:t>
      </w:r>
      <w:r w:rsidRPr="00B90516">
        <w:rPr>
          <w:rFonts w:ascii="仿宋_GB2312" w:eastAsia="仿宋_GB2312" w:hAnsi="微软雅黑" w:cs="宋体" w:hint="eastAsia"/>
          <w:color w:val="333333"/>
          <w:kern w:val="0"/>
          <w:sz w:val="32"/>
          <w:szCs w:val="32"/>
          <w:u w:val="single"/>
        </w:rPr>
        <w:t> </w:t>
      </w:r>
      <w:r w:rsidRPr="00B90516">
        <w:rPr>
          <w:rFonts w:ascii="仿宋_GB2312" w:eastAsia="仿宋_GB2312" w:hAnsi="微软雅黑" w:cs="宋体" w:hint="eastAsia"/>
          <w:color w:val="333333"/>
          <w:kern w:val="0"/>
          <w:sz w:val="32"/>
          <w:szCs w:val="32"/>
          <w:u w:val="single"/>
        </w:rPr>
        <w:t xml:space="preserve"> </w:t>
      </w:r>
      <w:r w:rsidR="005040DE">
        <w:rPr>
          <w:rFonts w:ascii="仿宋_GB2312" w:eastAsia="仿宋_GB2312" w:hAnsi="微软雅黑" w:cs="宋体" w:hint="eastAsia"/>
          <w:b/>
          <w:color w:val="333333"/>
          <w:kern w:val="0"/>
          <w:sz w:val="32"/>
          <w:szCs w:val="32"/>
          <w:u w:val="single"/>
        </w:rPr>
        <w:t xml:space="preserve">9 </w:t>
      </w:r>
      <w:r w:rsidRPr="00B90516">
        <w:rPr>
          <w:rFonts w:ascii="仿宋_GB2312" w:eastAsia="仿宋_GB2312" w:hAnsi="微软雅黑" w:cs="宋体" w:hint="eastAsia"/>
          <w:color w:val="333333"/>
          <w:kern w:val="0"/>
          <w:sz w:val="32"/>
          <w:szCs w:val="32"/>
          <w:u w:val="single"/>
        </w:rPr>
        <w:t> </w:t>
      </w:r>
      <w:r w:rsidRPr="00B90516">
        <w:rPr>
          <w:rFonts w:ascii="仿宋_GB2312" w:eastAsia="仿宋_GB2312" w:hAnsi="微软雅黑" w:cs="宋体" w:hint="eastAsia"/>
          <w:color w:val="333333"/>
          <w:kern w:val="0"/>
          <w:sz w:val="32"/>
          <w:szCs w:val="32"/>
        </w:rPr>
        <w:t>日</w:t>
      </w:r>
      <w:r w:rsidRPr="00B90516">
        <w:rPr>
          <w:rFonts w:ascii="仿宋_GB2312" w:eastAsia="仿宋_GB2312" w:hAnsi="微软雅黑" w:cs="宋体" w:hint="eastAsia"/>
          <w:color w:val="333333"/>
          <w:kern w:val="0"/>
          <w:sz w:val="32"/>
          <w:szCs w:val="32"/>
        </w:rPr>
        <w:t> </w:t>
      </w:r>
      <w:r w:rsidRPr="00B90516">
        <w:rPr>
          <w:rFonts w:ascii="仿宋_GB2312" w:eastAsia="仿宋_GB2312" w:hAnsi="微软雅黑" w:cs="宋体" w:hint="eastAsia"/>
          <w:color w:val="333333"/>
          <w:kern w:val="0"/>
          <w:sz w:val="32"/>
          <w:szCs w:val="32"/>
          <w:u w:val="single"/>
        </w:rPr>
        <w:t>  </w:t>
      </w:r>
      <w:r w:rsidR="009348E2" w:rsidRPr="00803266">
        <w:rPr>
          <w:rFonts w:ascii="仿宋_GB2312" w:eastAsia="仿宋_GB2312" w:hAnsi="微软雅黑" w:cs="宋体" w:hint="eastAsia"/>
          <w:b/>
          <w:color w:val="333333"/>
          <w:kern w:val="0"/>
          <w:sz w:val="32"/>
          <w:szCs w:val="32"/>
          <w:u w:val="single"/>
        </w:rPr>
        <w:t>1</w:t>
      </w:r>
      <w:r w:rsidR="005040DE">
        <w:rPr>
          <w:rFonts w:ascii="仿宋_GB2312" w:eastAsia="仿宋_GB2312" w:hAnsi="微软雅黑" w:cs="宋体" w:hint="eastAsia"/>
          <w:b/>
          <w:color w:val="333333"/>
          <w:kern w:val="0"/>
          <w:sz w:val="32"/>
          <w:szCs w:val="32"/>
          <w:u w:val="single"/>
        </w:rPr>
        <w:t>8</w:t>
      </w:r>
      <w:r w:rsidR="009348E2" w:rsidRPr="00803266">
        <w:rPr>
          <w:rFonts w:ascii="仿宋_GB2312" w:eastAsia="仿宋_GB2312" w:hAnsi="微软雅黑" w:cs="宋体" w:hint="eastAsia"/>
          <w:b/>
          <w:color w:val="333333"/>
          <w:kern w:val="0"/>
          <w:sz w:val="32"/>
          <w:szCs w:val="32"/>
          <w:u w:val="single"/>
        </w:rPr>
        <w:t>:</w:t>
      </w:r>
      <w:r w:rsidR="005040DE">
        <w:rPr>
          <w:rFonts w:ascii="仿宋_GB2312" w:eastAsia="仿宋_GB2312" w:hAnsi="微软雅黑" w:cs="宋体" w:hint="eastAsia"/>
          <w:b/>
          <w:color w:val="333333"/>
          <w:kern w:val="0"/>
          <w:sz w:val="32"/>
          <w:szCs w:val="32"/>
          <w:u w:val="single"/>
        </w:rPr>
        <w:t>3</w:t>
      </w:r>
      <w:r w:rsidR="009348E2" w:rsidRPr="00803266">
        <w:rPr>
          <w:rFonts w:ascii="仿宋_GB2312" w:eastAsia="仿宋_GB2312" w:hAnsi="微软雅黑" w:cs="宋体" w:hint="eastAsia"/>
          <w:b/>
          <w:color w:val="333333"/>
          <w:kern w:val="0"/>
          <w:sz w:val="32"/>
          <w:szCs w:val="32"/>
          <w:u w:val="single"/>
        </w:rPr>
        <w:t>0</w:t>
      </w:r>
      <w:r w:rsidRPr="00B90516">
        <w:rPr>
          <w:rFonts w:ascii="仿宋_GB2312" w:eastAsia="仿宋_GB2312" w:hAnsi="微软雅黑" w:cs="宋体" w:hint="eastAsia"/>
          <w:color w:val="333333"/>
          <w:kern w:val="0"/>
          <w:sz w:val="32"/>
          <w:szCs w:val="32"/>
          <w:u w:val="single"/>
        </w:rPr>
        <w:t>  </w:t>
      </w:r>
      <w:r w:rsidRPr="00B90516">
        <w:rPr>
          <w:rFonts w:ascii="仿宋_GB2312" w:eastAsia="仿宋_GB2312" w:hAnsi="微软雅黑" w:cs="宋体" w:hint="eastAsia"/>
          <w:color w:val="333333"/>
          <w:kern w:val="0"/>
          <w:sz w:val="32"/>
          <w:szCs w:val="32"/>
        </w:rPr>
        <w:t>在</w:t>
      </w:r>
      <w:r w:rsidRPr="00B90516">
        <w:rPr>
          <w:rFonts w:ascii="仿宋_GB2312" w:eastAsia="仿宋_GB2312" w:hAnsi="微软雅黑" w:cs="宋体" w:hint="eastAsia"/>
          <w:color w:val="333333"/>
          <w:kern w:val="0"/>
          <w:sz w:val="32"/>
          <w:szCs w:val="32"/>
          <w:u w:val="single"/>
        </w:rPr>
        <w:t>  </w:t>
      </w:r>
      <w:r w:rsidR="005040DE">
        <w:rPr>
          <w:rFonts w:ascii="仿宋_GB2312" w:eastAsia="仿宋_GB2312" w:hAnsi="微软雅黑" w:cs="宋体" w:hint="eastAsia"/>
          <w:b/>
          <w:color w:val="333333"/>
          <w:kern w:val="0"/>
          <w:sz w:val="32"/>
          <w:szCs w:val="32"/>
          <w:u w:val="single"/>
        </w:rPr>
        <w:t xml:space="preserve">   财务与会计学院   </w:t>
      </w:r>
      <w:r w:rsidRPr="00B90516">
        <w:rPr>
          <w:rFonts w:ascii="仿宋_GB2312" w:eastAsia="仿宋_GB2312" w:hAnsi="微软雅黑" w:cs="宋体" w:hint="eastAsia"/>
          <w:color w:val="333333"/>
          <w:kern w:val="0"/>
          <w:sz w:val="32"/>
          <w:szCs w:val="32"/>
          <w:u w:val="single"/>
        </w:rPr>
        <w:t> </w:t>
      </w:r>
      <w:r w:rsidRPr="00B90516">
        <w:rPr>
          <w:rFonts w:ascii="仿宋_GB2312" w:eastAsia="仿宋_GB2312" w:hAnsi="微软雅黑" w:cs="宋体" w:hint="eastAsia"/>
          <w:color w:val="333333"/>
          <w:kern w:val="0"/>
          <w:sz w:val="32"/>
          <w:szCs w:val="32"/>
        </w:rPr>
        <w:t>举行专场招聘宣讲会，宣讲会</w:t>
      </w:r>
      <w:r w:rsidR="009348E2">
        <w:rPr>
          <w:rFonts w:ascii="仿宋_GB2312" w:eastAsia="仿宋_GB2312" w:hAnsi="微软雅黑" w:cs="宋体" w:hint="eastAsia"/>
          <w:color w:val="333333"/>
          <w:kern w:val="0"/>
          <w:sz w:val="32"/>
          <w:szCs w:val="32"/>
        </w:rPr>
        <w:t>现场可直接投递简历，</w:t>
      </w:r>
      <w:r w:rsidRPr="00B90516">
        <w:rPr>
          <w:rFonts w:ascii="仿宋_GB2312" w:eastAsia="仿宋_GB2312" w:hAnsi="微软雅黑" w:cs="宋体" w:hint="eastAsia"/>
          <w:color w:val="333333"/>
          <w:kern w:val="0"/>
          <w:sz w:val="32"/>
          <w:szCs w:val="32"/>
        </w:rPr>
        <w:t>后</w:t>
      </w:r>
      <w:r w:rsidR="009348E2">
        <w:rPr>
          <w:rFonts w:ascii="仿宋_GB2312" w:eastAsia="仿宋_GB2312" w:hAnsi="微软雅黑" w:cs="宋体" w:hint="eastAsia"/>
          <w:color w:val="333333"/>
          <w:kern w:val="0"/>
          <w:sz w:val="32"/>
          <w:szCs w:val="32"/>
        </w:rPr>
        <w:t>经筛选通知</w:t>
      </w:r>
      <w:r w:rsidRPr="00B90516">
        <w:rPr>
          <w:rFonts w:ascii="仿宋_GB2312" w:eastAsia="仿宋_GB2312" w:hAnsi="微软雅黑" w:cs="宋体" w:hint="eastAsia"/>
          <w:color w:val="333333"/>
          <w:kern w:val="0"/>
          <w:sz w:val="32"/>
          <w:szCs w:val="32"/>
        </w:rPr>
        <w:t>面试，部分专业安排笔试。面试及笔试合格后签订就业协议。</w:t>
      </w:r>
    </w:p>
    <w:p w:rsidR="00B90516" w:rsidRPr="00B90516" w:rsidRDefault="00B90516" w:rsidP="00B90516">
      <w:pPr>
        <w:widowControl/>
        <w:shd w:val="clear" w:color="auto" w:fill="FFFFFF"/>
        <w:spacing w:line="480" w:lineRule="atLeast"/>
        <w:ind w:firstLine="645"/>
        <w:rPr>
          <w:rFonts w:ascii="微软雅黑" w:eastAsia="微软雅黑" w:hAnsi="微软雅黑" w:cs="宋体"/>
          <w:color w:val="333333"/>
          <w:kern w:val="0"/>
          <w:sz w:val="18"/>
          <w:szCs w:val="18"/>
        </w:rPr>
      </w:pPr>
      <w:r w:rsidRPr="00B90516">
        <w:rPr>
          <w:rFonts w:ascii="黑体" w:eastAsia="黑体" w:hAnsi="黑体" w:cs="宋体" w:hint="eastAsia"/>
          <w:color w:val="333333"/>
          <w:kern w:val="0"/>
          <w:sz w:val="32"/>
          <w:szCs w:val="32"/>
        </w:rPr>
        <w:t>八、其他事项</w:t>
      </w:r>
    </w:p>
    <w:p w:rsidR="00B90516" w:rsidRPr="00B90516" w:rsidRDefault="00B90516" w:rsidP="00B90516">
      <w:pPr>
        <w:widowControl/>
        <w:shd w:val="clear" w:color="auto" w:fill="FFFFFF"/>
        <w:spacing w:line="480" w:lineRule="atLeast"/>
        <w:ind w:firstLine="645"/>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1.应聘学生在招聘现场提供以下资料:个人简历、就业推荐表、学习成绩单原件、各类获奖证书复印件等。</w:t>
      </w:r>
    </w:p>
    <w:p w:rsidR="00B90516" w:rsidRDefault="00B90516" w:rsidP="00B90516">
      <w:pPr>
        <w:widowControl/>
        <w:shd w:val="clear" w:color="auto" w:fill="FFFFFF"/>
        <w:spacing w:line="480" w:lineRule="atLeast"/>
        <w:ind w:firstLine="645"/>
        <w:rPr>
          <w:rFonts w:ascii="仿宋_GB2312" w:eastAsia="仿宋_GB2312" w:hAnsi="微软雅黑" w:cs="宋体"/>
          <w:color w:val="333333"/>
          <w:kern w:val="0"/>
          <w:sz w:val="32"/>
          <w:szCs w:val="32"/>
        </w:rPr>
      </w:pPr>
      <w:r w:rsidRPr="00B90516">
        <w:rPr>
          <w:rFonts w:ascii="仿宋_GB2312" w:eastAsia="仿宋_GB2312" w:hAnsi="微软雅黑" w:cs="宋体" w:hint="eastAsia"/>
          <w:color w:val="333333"/>
          <w:kern w:val="0"/>
          <w:sz w:val="32"/>
          <w:szCs w:val="32"/>
        </w:rPr>
        <w:t>2.应聘学生也可将个人简历、就业推荐表、学习成绩单及各类获奖证书扫描件等通过邮件发送到</w:t>
      </w:r>
      <w:r w:rsidR="009348E2">
        <w:rPr>
          <w:rFonts w:ascii="仿宋_GB2312" w:eastAsia="仿宋_GB2312" w:hAnsi="微软雅黑" w:cs="宋体" w:hint="eastAsia"/>
          <w:color w:val="333333"/>
          <w:kern w:val="0"/>
          <w:sz w:val="32"/>
          <w:szCs w:val="32"/>
        </w:rPr>
        <w:t>公司邮箱</w:t>
      </w:r>
      <w:r w:rsidRPr="00B90516">
        <w:rPr>
          <w:rFonts w:ascii="仿宋_GB2312" w:eastAsia="仿宋_GB2312" w:hAnsi="微软雅黑" w:cs="宋体" w:hint="eastAsia"/>
          <w:color w:val="333333"/>
          <w:kern w:val="0"/>
          <w:sz w:val="32"/>
          <w:szCs w:val="32"/>
        </w:rPr>
        <w:t>。</w:t>
      </w:r>
    </w:p>
    <w:p w:rsidR="008E5FE9" w:rsidRPr="008E5FE9" w:rsidRDefault="007958BB" w:rsidP="008E5FE9">
      <w:pPr>
        <w:widowControl/>
        <w:shd w:val="clear" w:color="auto" w:fill="FFFFFF"/>
        <w:spacing w:line="480" w:lineRule="atLeast"/>
        <w:ind w:firstLine="645"/>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3</w:t>
      </w:r>
      <w:r w:rsidRPr="00B90516">
        <w:rPr>
          <w:rFonts w:ascii="仿宋_GB2312" w:eastAsia="仿宋_GB2312" w:hAnsi="微软雅黑" w:cs="宋体" w:hint="eastAsia"/>
          <w:color w:val="333333"/>
          <w:kern w:val="0"/>
          <w:sz w:val="32"/>
          <w:szCs w:val="32"/>
        </w:rPr>
        <w:t>.</w:t>
      </w:r>
      <w:r w:rsidR="008E5FE9" w:rsidRPr="008E5FE9">
        <w:rPr>
          <w:rFonts w:ascii="仿宋_GB2312" w:eastAsia="仿宋_GB2312" w:hAnsi="微软雅黑" w:cs="宋体" w:hint="eastAsia"/>
          <w:color w:val="333333"/>
          <w:kern w:val="0"/>
          <w:sz w:val="32"/>
          <w:szCs w:val="32"/>
        </w:rPr>
        <w:t>联系方式</w:t>
      </w:r>
      <w:r w:rsidR="008E5FE9">
        <w:rPr>
          <w:rFonts w:ascii="仿宋_GB2312" w:eastAsia="仿宋_GB2312" w:hAnsi="微软雅黑" w:cs="宋体" w:hint="eastAsia"/>
          <w:color w:val="333333"/>
          <w:kern w:val="0"/>
          <w:sz w:val="32"/>
          <w:szCs w:val="32"/>
        </w:rPr>
        <w:t>：</w:t>
      </w:r>
    </w:p>
    <w:p w:rsidR="008E5FE9" w:rsidRPr="008E5FE9" w:rsidRDefault="008E5FE9" w:rsidP="008E5FE9">
      <w:pPr>
        <w:spacing w:line="500" w:lineRule="exact"/>
        <w:ind w:leftChars="400" w:left="840"/>
        <w:rPr>
          <w:rFonts w:ascii="仿宋_GB2312" w:eastAsia="仿宋_GB2312" w:hAnsi="微软雅黑" w:cs="宋体"/>
          <w:color w:val="333333"/>
          <w:kern w:val="0"/>
          <w:sz w:val="32"/>
          <w:szCs w:val="32"/>
        </w:rPr>
      </w:pPr>
      <w:r w:rsidRPr="008E5FE9">
        <w:rPr>
          <w:rFonts w:ascii="仿宋_GB2312" w:eastAsia="仿宋_GB2312" w:hAnsi="微软雅黑" w:cs="宋体" w:hint="eastAsia"/>
          <w:color w:val="333333"/>
          <w:kern w:val="0"/>
          <w:sz w:val="32"/>
          <w:szCs w:val="32"/>
        </w:rPr>
        <w:t>联系地址：上海市静安区寿阳路99弄8号楼</w:t>
      </w:r>
      <w:r w:rsidRPr="008E5FE9">
        <w:rPr>
          <w:rFonts w:ascii="仿宋_GB2312" w:eastAsia="仿宋_GB2312" w:hAnsi="微软雅黑" w:cs="宋体" w:hint="eastAsia"/>
          <w:color w:val="333333"/>
          <w:kern w:val="0"/>
          <w:sz w:val="32"/>
          <w:szCs w:val="32"/>
        </w:rPr>
        <w:tab/>
      </w:r>
    </w:p>
    <w:p w:rsidR="007E3521" w:rsidRDefault="008E5FE9" w:rsidP="008E5FE9">
      <w:pPr>
        <w:spacing w:line="500" w:lineRule="exact"/>
        <w:ind w:leftChars="400" w:left="840"/>
        <w:rPr>
          <w:rFonts w:ascii="仿宋_GB2312" w:eastAsia="仿宋_GB2312" w:hAnsi="微软雅黑" w:cs="宋体"/>
          <w:color w:val="333333"/>
          <w:kern w:val="0"/>
          <w:sz w:val="32"/>
          <w:szCs w:val="32"/>
        </w:rPr>
      </w:pPr>
      <w:r w:rsidRPr="008E5FE9">
        <w:rPr>
          <w:rFonts w:ascii="仿宋_GB2312" w:eastAsia="仿宋_GB2312" w:hAnsi="微软雅黑" w:cs="宋体" w:hint="eastAsia"/>
          <w:color w:val="333333"/>
          <w:kern w:val="0"/>
          <w:sz w:val="32"/>
          <w:szCs w:val="32"/>
        </w:rPr>
        <w:t>联系</w:t>
      </w:r>
      <w:r>
        <w:rPr>
          <w:rFonts w:ascii="仿宋_GB2312" w:eastAsia="仿宋_GB2312" w:hAnsi="微软雅黑" w:cs="宋体" w:hint="eastAsia"/>
          <w:color w:val="333333"/>
          <w:kern w:val="0"/>
          <w:sz w:val="32"/>
          <w:szCs w:val="32"/>
        </w:rPr>
        <w:t>人</w:t>
      </w:r>
      <w:r w:rsidRPr="008E5FE9">
        <w:rPr>
          <w:rFonts w:ascii="仿宋_GB2312" w:eastAsia="仿宋_GB2312" w:hAnsi="微软雅黑" w:cs="宋体" w:hint="eastAsia"/>
          <w:color w:val="333333"/>
          <w:kern w:val="0"/>
          <w:sz w:val="32"/>
          <w:szCs w:val="32"/>
        </w:rPr>
        <w:t>：</w:t>
      </w:r>
      <w:r w:rsidR="007E3521">
        <w:rPr>
          <w:rFonts w:ascii="仿宋_GB2312" w:eastAsia="仿宋_GB2312" w:hAnsi="微软雅黑" w:cs="宋体" w:hint="eastAsia"/>
          <w:color w:val="333333"/>
          <w:kern w:val="0"/>
          <w:sz w:val="32"/>
          <w:szCs w:val="32"/>
        </w:rPr>
        <w:t>张女士</w:t>
      </w:r>
    </w:p>
    <w:p w:rsidR="008E5FE9" w:rsidRPr="008E5FE9" w:rsidRDefault="007E3521" w:rsidP="008E5FE9">
      <w:pPr>
        <w:spacing w:line="500" w:lineRule="exact"/>
        <w:ind w:leftChars="400" w:left="84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联系</w:t>
      </w:r>
      <w:r w:rsidR="008E5FE9">
        <w:rPr>
          <w:rFonts w:ascii="仿宋_GB2312" w:eastAsia="仿宋_GB2312" w:hAnsi="微软雅黑" w:cs="宋体" w:hint="eastAsia"/>
          <w:color w:val="333333"/>
          <w:kern w:val="0"/>
          <w:sz w:val="32"/>
          <w:szCs w:val="32"/>
        </w:rPr>
        <w:t>电话</w:t>
      </w:r>
      <w:r>
        <w:rPr>
          <w:rFonts w:ascii="仿宋_GB2312" w:eastAsia="仿宋_GB2312" w:hAnsi="微软雅黑" w:cs="宋体" w:hint="eastAsia"/>
          <w:color w:val="333333"/>
          <w:kern w:val="0"/>
          <w:sz w:val="32"/>
          <w:szCs w:val="32"/>
        </w:rPr>
        <w:t>：</w:t>
      </w:r>
      <w:r w:rsidR="008E5FE9" w:rsidRPr="008E5FE9">
        <w:rPr>
          <w:rFonts w:ascii="仿宋_GB2312" w:eastAsia="仿宋_GB2312" w:hAnsi="微软雅黑" w:cs="宋体" w:hint="eastAsia"/>
          <w:color w:val="333333"/>
          <w:kern w:val="0"/>
          <w:sz w:val="32"/>
          <w:szCs w:val="32"/>
        </w:rPr>
        <w:t>021-65428005</w:t>
      </w:r>
    </w:p>
    <w:p w:rsidR="008E5FE9" w:rsidRPr="008E5FE9" w:rsidRDefault="008E5FE9" w:rsidP="008E5FE9">
      <w:pPr>
        <w:spacing w:line="500" w:lineRule="exact"/>
        <w:ind w:leftChars="400" w:left="84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公司</w:t>
      </w:r>
      <w:r w:rsidRPr="008E5FE9">
        <w:rPr>
          <w:rFonts w:ascii="仿宋_GB2312" w:eastAsia="仿宋_GB2312" w:hAnsi="微软雅黑" w:cs="宋体" w:hint="eastAsia"/>
          <w:color w:val="333333"/>
          <w:kern w:val="0"/>
          <w:sz w:val="32"/>
          <w:szCs w:val="32"/>
        </w:rPr>
        <w:t>网站：</w:t>
      </w:r>
      <w:hyperlink r:id="rId8" w:history="1">
        <w:r w:rsidRPr="00F45B92">
          <w:rPr>
            <w:rFonts w:ascii="仿宋_GB2312" w:eastAsia="仿宋_GB2312" w:hAnsi="微软雅黑" w:cs="宋体" w:hint="eastAsia"/>
            <w:color w:val="0070C0"/>
            <w:kern w:val="0"/>
            <w:sz w:val="32"/>
            <w:szCs w:val="32"/>
            <w:u w:val="single"/>
          </w:rPr>
          <w:t>www.lycg.com.cn</w:t>
        </w:r>
      </w:hyperlink>
    </w:p>
    <w:p w:rsidR="008E5FE9" w:rsidRPr="008E5FE9" w:rsidRDefault="008E5FE9" w:rsidP="008E5FE9">
      <w:pPr>
        <w:spacing w:line="500" w:lineRule="exact"/>
        <w:ind w:leftChars="400" w:left="840"/>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简历投递</w:t>
      </w:r>
      <w:r w:rsidRPr="008E5FE9">
        <w:rPr>
          <w:rFonts w:ascii="仿宋_GB2312" w:eastAsia="仿宋_GB2312" w:hAnsi="微软雅黑" w:cs="宋体" w:hint="eastAsia"/>
          <w:color w:val="333333"/>
          <w:kern w:val="0"/>
          <w:sz w:val="32"/>
          <w:szCs w:val="32"/>
        </w:rPr>
        <w:t>邮箱：</w:t>
      </w:r>
      <w:r w:rsidRPr="00F45B92">
        <w:rPr>
          <w:rFonts w:ascii="仿宋_GB2312" w:eastAsia="仿宋_GB2312" w:hAnsi="微软雅黑" w:cs="宋体" w:hint="eastAsia"/>
          <w:color w:val="0070C0"/>
          <w:kern w:val="0"/>
          <w:sz w:val="32"/>
          <w:szCs w:val="32"/>
          <w:u w:val="single"/>
        </w:rPr>
        <w:t>campus@lycg.com.cn</w:t>
      </w:r>
    </w:p>
    <w:p w:rsidR="007958BB" w:rsidRPr="007958BB" w:rsidRDefault="007958BB" w:rsidP="00F914F1">
      <w:pPr>
        <w:widowControl/>
        <w:shd w:val="clear" w:color="auto" w:fill="FFFFFF"/>
        <w:spacing w:line="480" w:lineRule="atLeast"/>
        <w:rPr>
          <w:rFonts w:ascii="微软雅黑" w:eastAsia="微软雅黑" w:hAnsi="微软雅黑" w:cs="宋体"/>
          <w:color w:val="333333"/>
          <w:kern w:val="0"/>
          <w:sz w:val="18"/>
          <w:szCs w:val="18"/>
        </w:rPr>
      </w:pPr>
    </w:p>
    <w:p w:rsidR="00B90516" w:rsidRPr="00B90516" w:rsidRDefault="00B90516" w:rsidP="00B90516">
      <w:pPr>
        <w:widowControl/>
        <w:shd w:val="clear" w:color="auto" w:fill="FFFFFF"/>
        <w:spacing w:line="480" w:lineRule="atLeast"/>
        <w:rPr>
          <w:rFonts w:ascii="微软雅黑" w:eastAsia="微软雅黑" w:hAnsi="微软雅黑" w:cs="宋体"/>
          <w:color w:val="333333"/>
          <w:kern w:val="0"/>
          <w:sz w:val="18"/>
          <w:szCs w:val="18"/>
        </w:rPr>
      </w:pPr>
    </w:p>
    <w:p w:rsidR="00B90516" w:rsidRPr="00B90516" w:rsidRDefault="00B90516" w:rsidP="00B90516">
      <w:pPr>
        <w:widowControl/>
        <w:shd w:val="clear" w:color="auto" w:fill="FFFFFF"/>
        <w:spacing w:line="480" w:lineRule="atLeast"/>
        <w:rPr>
          <w:rFonts w:ascii="微软雅黑" w:eastAsia="微软雅黑" w:hAnsi="微软雅黑" w:cs="宋体"/>
          <w:color w:val="333333"/>
          <w:kern w:val="0"/>
          <w:sz w:val="18"/>
          <w:szCs w:val="18"/>
        </w:rPr>
      </w:pPr>
    </w:p>
    <w:p w:rsidR="00B90516" w:rsidRPr="00B90516" w:rsidRDefault="00B90516" w:rsidP="00B90516">
      <w:pPr>
        <w:widowControl/>
        <w:shd w:val="clear" w:color="auto" w:fill="FFFFFF"/>
        <w:spacing w:line="480" w:lineRule="atLeast"/>
        <w:ind w:firstLine="840"/>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29"/>
          <w:szCs w:val="29"/>
        </w:rPr>
        <w:t>                </w:t>
      </w:r>
      <w:r w:rsidR="00D64EAB">
        <w:rPr>
          <w:rFonts w:ascii="仿宋_GB2312" w:eastAsia="仿宋_GB2312" w:hAnsi="微软雅黑" w:cs="宋体" w:hint="eastAsia"/>
          <w:color w:val="333333"/>
          <w:kern w:val="0"/>
          <w:sz w:val="29"/>
          <w:szCs w:val="29"/>
        </w:rPr>
        <w:t xml:space="preserve">       </w:t>
      </w:r>
      <w:r w:rsidRPr="00B90516">
        <w:rPr>
          <w:rFonts w:ascii="仿宋_GB2312" w:eastAsia="仿宋_GB2312" w:hAnsi="微软雅黑" w:cs="宋体" w:hint="eastAsia"/>
          <w:color w:val="333333"/>
          <w:kern w:val="0"/>
          <w:sz w:val="29"/>
          <w:szCs w:val="29"/>
        </w:rPr>
        <w:t> </w:t>
      </w:r>
      <w:r w:rsidR="00D64EAB">
        <w:rPr>
          <w:rFonts w:ascii="仿宋_GB2312" w:eastAsia="仿宋_GB2312" w:hAnsi="微软雅黑" w:cs="宋体" w:hint="eastAsia"/>
          <w:color w:val="333333"/>
          <w:kern w:val="0"/>
          <w:sz w:val="29"/>
          <w:szCs w:val="29"/>
        </w:rPr>
        <w:t xml:space="preserve">  </w:t>
      </w:r>
      <w:proofErr w:type="gramStart"/>
      <w:r w:rsidR="009348E2">
        <w:rPr>
          <w:rFonts w:ascii="仿宋_GB2312" w:eastAsia="仿宋_GB2312" w:hAnsi="微软雅黑" w:cs="宋体" w:hint="eastAsia"/>
          <w:color w:val="333333"/>
          <w:kern w:val="0"/>
          <w:sz w:val="32"/>
          <w:szCs w:val="32"/>
        </w:rPr>
        <w:t>龙元建设</w:t>
      </w:r>
      <w:proofErr w:type="gramEnd"/>
      <w:r w:rsidRPr="00B90516">
        <w:rPr>
          <w:rFonts w:ascii="仿宋_GB2312" w:eastAsia="仿宋_GB2312" w:hAnsi="微软雅黑" w:cs="宋体" w:hint="eastAsia"/>
          <w:color w:val="333333"/>
          <w:kern w:val="0"/>
          <w:sz w:val="32"/>
          <w:szCs w:val="32"/>
        </w:rPr>
        <w:t>集团</w:t>
      </w:r>
      <w:r w:rsidR="009348E2">
        <w:rPr>
          <w:rFonts w:ascii="仿宋_GB2312" w:eastAsia="仿宋_GB2312" w:hAnsi="微软雅黑" w:cs="宋体" w:hint="eastAsia"/>
          <w:color w:val="333333"/>
          <w:kern w:val="0"/>
          <w:sz w:val="32"/>
          <w:szCs w:val="32"/>
        </w:rPr>
        <w:t>股份</w:t>
      </w:r>
      <w:r w:rsidRPr="00B90516">
        <w:rPr>
          <w:rFonts w:ascii="仿宋_GB2312" w:eastAsia="仿宋_GB2312" w:hAnsi="微软雅黑" w:cs="宋体" w:hint="eastAsia"/>
          <w:color w:val="333333"/>
          <w:kern w:val="0"/>
          <w:sz w:val="32"/>
          <w:szCs w:val="32"/>
        </w:rPr>
        <w:t>有限公司</w:t>
      </w:r>
    </w:p>
    <w:p w:rsidR="00B90516" w:rsidRPr="00B90516" w:rsidRDefault="00B90516" w:rsidP="00B90516">
      <w:pPr>
        <w:widowControl/>
        <w:shd w:val="clear" w:color="auto" w:fill="FFFFFF"/>
        <w:spacing w:line="480" w:lineRule="atLeast"/>
        <w:ind w:firstLine="960"/>
        <w:rPr>
          <w:rFonts w:ascii="微软雅黑" w:eastAsia="微软雅黑" w:hAnsi="微软雅黑" w:cs="宋体"/>
          <w:color w:val="333333"/>
          <w:kern w:val="0"/>
          <w:sz w:val="18"/>
          <w:szCs w:val="18"/>
        </w:rPr>
      </w:pPr>
      <w:r w:rsidRPr="00B90516">
        <w:rPr>
          <w:rFonts w:ascii="仿宋_GB2312" w:eastAsia="仿宋_GB2312" w:hAnsi="微软雅黑" w:cs="宋体" w:hint="eastAsia"/>
          <w:color w:val="333333"/>
          <w:kern w:val="0"/>
          <w:sz w:val="32"/>
          <w:szCs w:val="32"/>
        </w:rPr>
        <w:t>                </w:t>
      </w:r>
      <w:r w:rsidR="00D64EAB">
        <w:rPr>
          <w:rFonts w:ascii="仿宋_GB2312" w:eastAsia="仿宋_GB2312" w:hAnsi="微软雅黑" w:cs="宋体" w:hint="eastAsia"/>
          <w:color w:val="333333"/>
          <w:kern w:val="0"/>
          <w:sz w:val="32"/>
          <w:szCs w:val="32"/>
        </w:rPr>
        <w:t xml:space="preserve">          </w:t>
      </w:r>
      <w:r w:rsidRPr="00B90516">
        <w:rPr>
          <w:rFonts w:ascii="仿宋_GB2312" w:eastAsia="仿宋_GB2312" w:hAnsi="微软雅黑" w:cs="宋体" w:hint="eastAsia"/>
          <w:color w:val="333333"/>
          <w:kern w:val="0"/>
          <w:sz w:val="32"/>
          <w:szCs w:val="32"/>
        </w:rPr>
        <w:t xml:space="preserve"> 2018年</w:t>
      </w:r>
      <w:r w:rsidRPr="00AF0688">
        <w:rPr>
          <w:rFonts w:ascii="仿宋_GB2312" w:eastAsia="仿宋_GB2312" w:hAnsi="微软雅黑" w:cs="宋体" w:hint="eastAsia"/>
          <w:color w:val="333333"/>
          <w:kern w:val="0"/>
          <w:sz w:val="32"/>
          <w:szCs w:val="32"/>
        </w:rPr>
        <w:t> </w:t>
      </w:r>
      <w:r w:rsidR="009348E2" w:rsidRPr="00AF0688">
        <w:rPr>
          <w:rFonts w:ascii="仿宋_GB2312" w:eastAsia="仿宋_GB2312" w:hAnsi="微软雅黑" w:cs="宋体" w:hint="eastAsia"/>
          <w:color w:val="333333"/>
          <w:kern w:val="0"/>
          <w:sz w:val="32"/>
          <w:szCs w:val="32"/>
        </w:rPr>
        <w:t>9</w:t>
      </w:r>
      <w:r w:rsidR="00AF0688">
        <w:rPr>
          <w:rFonts w:ascii="仿宋_GB2312" w:eastAsia="仿宋_GB2312" w:hAnsi="微软雅黑" w:cs="宋体" w:hint="eastAsia"/>
          <w:color w:val="333333"/>
          <w:kern w:val="0"/>
          <w:sz w:val="32"/>
          <w:szCs w:val="32"/>
        </w:rPr>
        <w:t> </w:t>
      </w:r>
      <w:r w:rsidR="00AF0688">
        <w:rPr>
          <w:rFonts w:ascii="仿宋_GB2312" w:eastAsia="仿宋_GB2312" w:hAnsi="微软雅黑" w:cs="宋体" w:hint="eastAsia"/>
          <w:color w:val="333333"/>
          <w:kern w:val="0"/>
          <w:sz w:val="32"/>
          <w:szCs w:val="32"/>
        </w:rPr>
        <w:t>月</w:t>
      </w:r>
      <w:r w:rsidR="005040DE">
        <w:rPr>
          <w:rFonts w:ascii="仿宋_GB2312" w:eastAsia="仿宋_GB2312" w:hAnsi="微软雅黑" w:cs="宋体" w:hint="eastAsia"/>
          <w:color w:val="333333"/>
          <w:kern w:val="0"/>
          <w:sz w:val="32"/>
          <w:szCs w:val="32"/>
        </w:rPr>
        <w:t>21</w:t>
      </w:r>
      <w:r w:rsidRPr="00AF0688">
        <w:rPr>
          <w:rFonts w:ascii="仿宋_GB2312" w:eastAsia="仿宋_GB2312" w:hAnsi="微软雅黑" w:cs="宋体" w:hint="eastAsia"/>
          <w:color w:val="333333"/>
          <w:kern w:val="0"/>
          <w:sz w:val="32"/>
          <w:szCs w:val="32"/>
        </w:rPr>
        <w:t> </w:t>
      </w:r>
      <w:r w:rsidRPr="00B90516">
        <w:rPr>
          <w:rFonts w:ascii="仿宋_GB2312" w:eastAsia="仿宋_GB2312" w:hAnsi="微软雅黑" w:cs="宋体" w:hint="eastAsia"/>
          <w:color w:val="333333"/>
          <w:kern w:val="0"/>
          <w:sz w:val="32"/>
          <w:szCs w:val="32"/>
        </w:rPr>
        <w:t>日</w:t>
      </w:r>
    </w:p>
    <w:p w:rsidR="00CB5447" w:rsidRDefault="00CB5447"/>
    <w:sectPr w:rsidR="00CB5447" w:rsidSect="00B61798">
      <w:pgSz w:w="11906" w:h="16838"/>
      <w:pgMar w:top="1134" w:right="1800" w:bottom="851"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232" w:rsidRDefault="00305232" w:rsidP="004C70DB">
      <w:r>
        <w:separator/>
      </w:r>
    </w:p>
  </w:endnote>
  <w:endnote w:type="continuationSeparator" w:id="0">
    <w:p w:rsidR="00305232" w:rsidRDefault="00305232" w:rsidP="004C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232" w:rsidRDefault="00305232" w:rsidP="004C70DB">
      <w:r>
        <w:separator/>
      </w:r>
    </w:p>
  </w:footnote>
  <w:footnote w:type="continuationSeparator" w:id="0">
    <w:p w:rsidR="00305232" w:rsidRDefault="00305232" w:rsidP="004C7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08D"/>
    <w:rsid w:val="00001EF7"/>
    <w:rsid w:val="0000676F"/>
    <w:rsid w:val="00006BF0"/>
    <w:rsid w:val="00012014"/>
    <w:rsid w:val="00015165"/>
    <w:rsid w:val="00016684"/>
    <w:rsid w:val="00016C88"/>
    <w:rsid w:val="00020E56"/>
    <w:rsid w:val="000218FB"/>
    <w:rsid w:val="000228F2"/>
    <w:rsid w:val="00026ECF"/>
    <w:rsid w:val="00027805"/>
    <w:rsid w:val="000321A7"/>
    <w:rsid w:val="00036775"/>
    <w:rsid w:val="00040D32"/>
    <w:rsid w:val="0004653B"/>
    <w:rsid w:val="00046C6B"/>
    <w:rsid w:val="0005012C"/>
    <w:rsid w:val="00054D3B"/>
    <w:rsid w:val="000575A8"/>
    <w:rsid w:val="000622A3"/>
    <w:rsid w:val="000646FD"/>
    <w:rsid w:val="00071791"/>
    <w:rsid w:val="00073F29"/>
    <w:rsid w:val="00081A6A"/>
    <w:rsid w:val="00085BDE"/>
    <w:rsid w:val="0008674E"/>
    <w:rsid w:val="00087008"/>
    <w:rsid w:val="0008722F"/>
    <w:rsid w:val="00090AEF"/>
    <w:rsid w:val="00090F0E"/>
    <w:rsid w:val="0009311B"/>
    <w:rsid w:val="00094453"/>
    <w:rsid w:val="000A339D"/>
    <w:rsid w:val="000A5A70"/>
    <w:rsid w:val="000A6BAA"/>
    <w:rsid w:val="000A6C88"/>
    <w:rsid w:val="000A7D32"/>
    <w:rsid w:val="000B22F6"/>
    <w:rsid w:val="000B5C52"/>
    <w:rsid w:val="000B5EC0"/>
    <w:rsid w:val="000B6F84"/>
    <w:rsid w:val="000C55E3"/>
    <w:rsid w:val="000C5A3F"/>
    <w:rsid w:val="000C7971"/>
    <w:rsid w:val="000D468E"/>
    <w:rsid w:val="000D6FA6"/>
    <w:rsid w:val="000E1534"/>
    <w:rsid w:val="000E519B"/>
    <w:rsid w:val="000E5465"/>
    <w:rsid w:val="000E5EC3"/>
    <w:rsid w:val="000F0AF5"/>
    <w:rsid w:val="000F1023"/>
    <w:rsid w:val="000F2E2A"/>
    <w:rsid w:val="000F2E40"/>
    <w:rsid w:val="000F4159"/>
    <w:rsid w:val="000F6A6E"/>
    <w:rsid w:val="00103F87"/>
    <w:rsid w:val="00107E77"/>
    <w:rsid w:val="00111DAD"/>
    <w:rsid w:val="001172FE"/>
    <w:rsid w:val="00117BC5"/>
    <w:rsid w:val="00124920"/>
    <w:rsid w:val="00124B77"/>
    <w:rsid w:val="00125217"/>
    <w:rsid w:val="00125A1D"/>
    <w:rsid w:val="00131971"/>
    <w:rsid w:val="00136213"/>
    <w:rsid w:val="00143DFB"/>
    <w:rsid w:val="00143E63"/>
    <w:rsid w:val="001446BA"/>
    <w:rsid w:val="0015188F"/>
    <w:rsid w:val="00151933"/>
    <w:rsid w:val="00151F4E"/>
    <w:rsid w:val="001524BE"/>
    <w:rsid w:val="00153D0A"/>
    <w:rsid w:val="00154013"/>
    <w:rsid w:val="001540E9"/>
    <w:rsid w:val="00154F5D"/>
    <w:rsid w:val="0015722B"/>
    <w:rsid w:val="0015743C"/>
    <w:rsid w:val="001648C3"/>
    <w:rsid w:val="001651A8"/>
    <w:rsid w:val="00166B20"/>
    <w:rsid w:val="00173AE0"/>
    <w:rsid w:val="00177B60"/>
    <w:rsid w:val="00183EE3"/>
    <w:rsid w:val="001869C2"/>
    <w:rsid w:val="00191A63"/>
    <w:rsid w:val="001933EE"/>
    <w:rsid w:val="0019547C"/>
    <w:rsid w:val="001A091E"/>
    <w:rsid w:val="001A333C"/>
    <w:rsid w:val="001A4A51"/>
    <w:rsid w:val="001A5D73"/>
    <w:rsid w:val="001B1276"/>
    <w:rsid w:val="001B3EFB"/>
    <w:rsid w:val="001B405C"/>
    <w:rsid w:val="001B47EE"/>
    <w:rsid w:val="001B56C8"/>
    <w:rsid w:val="001C05E9"/>
    <w:rsid w:val="001C09FE"/>
    <w:rsid w:val="001C54AE"/>
    <w:rsid w:val="001C6FC5"/>
    <w:rsid w:val="001C72E0"/>
    <w:rsid w:val="001D216F"/>
    <w:rsid w:val="001D655E"/>
    <w:rsid w:val="001D6635"/>
    <w:rsid w:val="001D78D2"/>
    <w:rsid w:val="001E3990"/>
    <w:rsid w:val="001E5D81"/>
    <w:rsid w:val="001E5F9D"/>
    <w:rsid w:val="001F1B7A"/>
    <w:rsid w:val="001F29CE"/>
    <w:rsid w:val="001F2F1C"/>
    <w:rsid w:val="001F497D"/>
    <w:rsid w:val="001F66AD"/>
    <w:rsid w:val="002008B1"/>
    <w:rsid w:val="00200D5B"/>
    <w:rsid w:val="00204714"/>
    <w:rsid w:val="00206A53"/>
    <w:rsid w:val="00210CCE"/>
    <w:rsid w:val="00214424"/>
    <w:rsid w:val="00216C32"/>
    <w:rsid w:val="002215BD"/>
    <w:rsid w:val="00222D6A"/>
    <w:rsid w:val="002230F7"/>
    <w:rsid w:val="00226929"/>
    <w:rsid w:val="002270A2"/>
    <w:rsid w:val="00227573"/>
    <w:rsid w:val="00236B0E"/>
    <w:rsid w:val="002439DD"/>
    <w:rsid w:val="00243A98"/>
    <w:rsid w:val="00244E5B"/>
    <w:rsid w:val="002503CB"/>
    <w:rsid w:val="00251156"/>
    <w:rsid w:val="00251CCE"/>
    <w:rsid w:val="0025218E"/>
    <w:rsid w:val="00257F90"/>
    <w:rsid w:val="002612FC"/>
    <w:rsid w:val="00261D72"/>
    <w:rsid w:val="0026334F"/>
    <w:rsid w:val="002810A6"/>
    <w:rsid w:val="002847BB"/>
    <w:rsid w:val="002873D2"/>
    <w:rsid w:val="00287890"/>
    <w:rsid w:val="002908E8"/>
    <w:rsid w:val="00291450"/>
    <w:rsid w:val="002945CD"/>
    <w:rsid w:val="00294648"/>
    <w:rsid w:val="00294C42"/>
    <w:rsid w:val="00295AED"/>
    <w:rsid w:val="002976EC"/>
    <w:rsid w:val="00297955"/>
    <w:rsid w:val="002A1B5A"/>
    <w:rsid w:val="002A1C35"/>
    <w:rsid w:val="002A2B69"/>
    <w:rsid w:val="002A69B1"/>
    <w:rsid w:val="002B32D3"/>
    <w:rsid w:val="002B3F1B"/>
    <w:rsid w:val="002B60BA"/>
    <w:rsid w:val="002B7366"/>
    <w:rsid w:val="002B7675"/>
    <w:rsid w:val="002C5026"/>
    <w:rsid w:val="002C6560"/>
    <w:rsid w:val="002D7A7E"/>
    <w:rsid w:val="002D7B22"/>
    <w:rsid w:val="002E15D4"/>
    <w:rsid w:val="002E1D78"/>
    <w:rsid w:val="002E457F"/>
    <w:rsid w:val="002E7286"/>
    <w:rsid w:val="002E7320"/>
    <w:rsid w:val="002F3C5A"/>
    <w:rsid w:val="002F40D4"/>
    <w:rsid w:val="002F61FB"/>
    <w:rsid w:val="002F7A7C"/>
    <w:rsid w:val="00302316"/>
    <w:rsid w:val="00302ABD"/>
    <w:rsid w:val="00305232"/>
    <w:rsid w:val="00306366"/>
    <w:rsid w:val="00306F4C"/>
    <w:rsid w:val="003070E5"/>
    <w:rsid w:val="00315AF3"/>
    <w:rsid w:val="003165DB"/>
    <w:rsid w:val="003204C8"/>
    <w:rsid w:val="0032308A"/>
    <w:rsid w:val="00323E56"/>
    <w:rsid w:val="0033358E"/>
    <w:rsid w:val="00333B95"/>
    <w:rsid w:val="00340EF3"/>
    <w:rsid w:val="00342379"/>
    <w:rsid w:val="0034241C"/>
    <w:rsid w:val="0034351B"/>
    <w:rsid w:val="0035077A"/>
    <w:rsid w:val="00350CB1"/>
    <w:rsid w:val="0035465A"/>
    <w:rsid w:val="00360F6D"/>
    <w:rsid w:val="00361405"/>
    <w:rsid w:val="0036565A"/>
    <w:rsid w:val="00367069"/>
    <w:rsid w:val="003713EF"/>
    <w:rsid w:val="00372D12"/>
    <w:rsid w:val="00376D3F"/>
    <w:rsid w:val="00377453"/>
    <w:rsid w:val="00382C4E"/>
    <w:rsid w:val="00383C70"/>
    <w:rsid w:val="003920BA"/>
    <w:rsid w:val="003938B2"/>
    <w:rsid w:val="00393DA8"/>
    <w:rsid w:val="0039410A"/>
    <w:rsid w:val="00396141"/>
    <w:rsid w:val="003965DB"/>
    <w:rsid w:val="003A345B"/>
    <w:rsid w:val="003A5DD3"/>
    <w:rsid w:val="003A5EAE"/>
    <w:rsid w:val="003A62A4"/>
    <w:rsid w:val="003A62FB"/>
    <w:rsid w:val="003A77CE"/>
    <w:rsid w:val="003B005C"/>
    <w:rsid w:val="003B2FB2"/>
    <w:rsid w:val="003B5679"/>
    <w:rsid w:val="003B59A8"/>
    <w:rsid w:val="003B64DE"/>
    <w:rsid w:val="003C0B8E"/>
    <w:rsid w:val="003C0D97"/>
    <w:rsid w:val="003C239C"/>
    <w:rsid w:val="003C5220"/>
    <w:rsid w:val="003D0776"/>
    <w:rsid w:val="003E112E"/>
    <w:rsid w:val="003E1F85"/>
    <w:rsid w:val="003E2145"/>
    <w:rsid w:val="003E215F"/>
    <w:rsid w:val="003E462E"/>
    <w:rsid w:val="003F1B95"/>
    <w:rsid w:val="00404F1A"/>
    <w:rsid w:val="00422B7F"/>
    <w:rsid w:val="004239D4"/>
    <w:rsid w:val="004240C4"/>
    <w:rsid w:val="004242F2"/>
    <w:rsid w:val="00430EFC"/>
    <w:rsid w:val="00431D5F"/>
    <w:rsid w:val="00434E0D"/>
    <w:rsid w:val="00435572"/>
    <w:rsid w:val="00436B3A"/>
    <w:rsid w:val="00440F07"/>
    <w:rsid w:val="00441260"/>
    <w:rsid w:val="00442922"/>
    <w:rsid w:val="00442D84"/>
    <w:rsid w:val="0044589D"/>
    <w:rsid w:val="00445E87"/>
    <w:rsid w:val="00450AF3"/>
    <w:rsid w:val="004522B4"/>
    <w:rsid w:val="00452D03"/>
    <w:rsid w:val="004533F6"/>
    <w:rsid w:val="00453672"/>
    <w:rsid w:val="00454C9F"/>
    <w:rsid w:val="00455FC5"/>
    <w:rsid w:val="00463D53"/>
    <w:rsid w:val="00463DC3"/>
    <w:rsid w:val="00471F80"/>
    <w:rsid w:val="00473F5F"/>
    <w:rsid w:val="00474CA4"/>
    <w:rsid w:val="00477697"/>
    <w:rsid w:val="0048126C"/>
    <w:rsid w:val="00485487"/>
    <w:rsid w:val="0048768E"/>
    <w:rsid w:val="00487981"/>
    <w:rsid w:val="00487FE1"/>
    <w:rsid w:val="00490FCF"/>
    <w:rsid w:val="00492548"/>
    <w:rsid w:val="00492EE8"/>
    <w:rsid w:val="004959D7"/>
    <w:rsid w:val="00497B12"/>
    <w:rsid w:val="004A0A6B"/>
    <w:rsid w:val="004A5116"/>
    <w:rsid w:val="004A5E30"/>
    <w:rsid w:val="004A63D1"/>
    <w:rsid w:val="004B3980"/>
    <w:rsid w:val="004B4E4D"/>
    <w:rsid w:val="004B5810"/>
    <w:rsid w:val="004C2C0C"/>
    <w:rsid w:val="004C2E13"/>
    <w:rsid w:val="004C6168"/>
    <w:rsid w:val="004C6B12"/>
    <w:rsid w:val="004C6D36"/>
    <w:rsid w:val="004C70DB"/>
    <w:rsid w:val="004D766F"/>
    <w:rsid w:val="004D76EF"/>
    <w:rsid w:val="004F1B4B"/>
    <w:rsid w:val="004F4485"/>
    <w:rsid w:val="004F7B6B"/>
    <w:rsid w:val="00500644"/>
    <w:rsid w:val="00500F40"/>
    <w:rsid w:val="005033A3"/>
    <w:rsid w:val="005040DE"/>
    <w:rsid w:val="005045DB"/>
    <w:rsid w:val="00505E71"/>
    <w:rsid w:val="00521AAA"/>
    <w:rsid w:val="00523B30"/>
    <w:rsid w:val="00524604"/>
    <w:rsid w:val="005246BD"/>
    <w:rsid w:val="00525175"/>
    <w:rsid w:val="00525AF2"/>
    <w:rsid w:val="00526C03"/>
    <w:rsid w:val="00526C25"/>
    <w:rsid w:val="00527494"/>
    <w:rsid w:val="00543592"/>
    <w:rsid w:val="00545F2C"/>
    <w:rsid w:val="0055160E"/>
    <w:rsid w:val="00552490"/>
    <w:rsid w:val="00553994"/>
    <w:rsid w:val="00555637"/>
    <w:rsid w:val="0056210D"/>
    <w:rsid w:val="00572143"/>
    <w:rsid w:val="005734E8"/>
    <w:rsid w:val="005736BF"/>
    <w:rsid w:val="00573F0C"/>
    <w:rsid w:val="00574C82"/>
    <w:rsid w:val="00580753"/>
    <w:rsid w:val="00580848"/>
    <w:rsid w:val="005808C3"/>
    <w:rsid w:val="00580A0C"/>
    <w:rsid w:val="00581C1D"/>
    <w:rsid w:val="00581FD0"/>
    <w:rsid w:val="00582773"/>
    <w:rsid w:val="00582EBB"/>
    <w:rsid w:val="00583184"/>
    <w:rsid w:val="00585263"/>
    <w:rsid w:val="00585661"/>
    <w:rsid w:val="005862BD"/>
    <w:rsid w:val="00587423"/>
    <w:rsid w:val="00591223"/>
    <w:rsid w:val="00594C66"/>
    <w:rsid w:val="005A2AAF"/>
    <w:rsid w:val="005A2BE3"/>
    <w:rsid w:val="005A5FDE"/>
    <w:rsid w:val="005A6BDD"/>
    <w:rsid w:val="005B14FD"/>
    <w:rsid w:val="005B63B3"/>
    <w:rsid w:val="005B7D2F"/>
    <w:rsid w:val="005C0025"/>
    <w:rsid w:val="005C04FB"/>
    <w:rsid w:val="005C2AEB"/>
    <w:rsid w:val="005C75AD"/>
    <w:rsid w:val="005D01FA"/>
    <w:rsid w:val="005D097A"/>
    <w:rsid w:val="005D0E33"/>
    <w:rsid w:val="005D10EA"/>
    <w:rsid w:val="005D1756"/>
    <w:rsid w:val="005D32C4"/>
    <w:rsid w:val="005E1497"/>
    <w:rsid w:val="005E2C1F"/>
    <w:rsid w:val="005E3761"/>
    <w:rsid w:val="005E4CFF"/>
    <w:rsid w:val="005E6121"/>
    <w:rsid w:val="005E6DAE"/>
    <w:rsid w:val="005E6EF3"/>
    <w:rsid w:val="005E70C1"/>
    <w:rsid w:val="005E73AE"/>
    <w:rsid w:val="005F3F72"/>
    <w:rsid w:val="005F58CF"/>
    <w:rsid w:val="006000FE"/>
    <w:rsid w:val="006053D0"/>
    <w:rsid w:val="0060791B"/>
    <w:rsid w:val="006110AB"/>
    <w:rsid w:val="00611EDB"/>
    <w:rsid w:val="00612A59"/>
    <w:rsid w:val="00613213"/>
    <w:rsid w:val="0061562A"/>
    <w:rsid w:val="006164EC"/>
    <w:rsid w:val="00626651"/>
    <w:rsid w:val="00627188"/>
    <w:rsid w:val="00627F2E"/>
    <w:rsid w:val="00631807"/>
    <w:rsid w:val="00634E06"/>
    <w:rsid w:val="00646C7C"/>
    <w:rsid w:val="00650F27"/>
    <w:rsid w:val="00654E80"/>
    <w:rsid w:val="006574B3"/>
    <w:rsid w:val="00657B0B"/>
    <w:rsid w:val="00660602"/>
    <w:rsid w:val="00664520"/>
    <w:rsid w:val="00683B4D"/>
    <w:rsid w:val="00685ED8"/>
    <w:rsid w:val="00686DB3"/>
    <w:rsid w:val="00690F69"/>
    <w:rsid w:val="00691850"/>
    <w:rsid w:val="00693C86"/>
    <w:rsid w:val="0069481F"/>
    <w:rsid w:val="006A4EA1"/>
    <w:rsid w:val="006A7F33"/>
    <w:rsid w:val="006B220D"/>
    <w:rsid w:val="006B26C8"/>
    <w:rsid w:val="006B36C8"/>
    <w:rsid w:val="006C122F"/>
    <w:rsid w:val="006C2EBC"/>
    <w:rsid w:val="006C3B23"/>
    <w:rsid w:val="006D00E2"/>
    <w:rsid w:val="006D111C"/>
    <w:rsid w:val="006D1B92"/>
    <w:rsid w:val="006D410D"/>
    <w:rsid w:val="006E786E"/>
    <w:rsid w:val="006F10FB"/>
    <w:rsid w:val="00701F6E"/>
    <w:rsid w:val="00701FF9"/>
    <w:rsid w:val="00702B20"/>
    <w:rsid w:val="00706448"/>
    <w:rsid w:val="00711F6E"/>
    <w:rsid w:val="00712993"/>
    <w:rsid w:val="007200C5"/>
    <w:rsid w:val="007205BC"/>
    <w:rsid w:val="00727C96"/>
    <w:rsid w:val="00727CF0"/>
    <w:rsid w:val="00730757"/>
    <w:rsid w:val="00730824"/>
    <w:rsid w:val="0073231D"/>
    <w:rsid w:val="00732DBF"/>
    <w:rsid w:val="007357A0"/>
    <w:rsid w:val="007361B7"/>
    <w:rsid w:val="00736325"/>
    <w:rsid w:val="0073751D"/>
    <w:rsid w:val="00737BFA"/>
    <w:rsid w:val="007402E1"/>
    <w:rsid w:val="0074057C"/>
    <w:rsid w:val="00741BDF"/>
    <w:rsid w:val="00741C8F"/>
    <w:rsid w:val="00745CE3"/>
    <w:rsid w:val="007472BC"/>
    <w:rsid w:val="0075599F"/>
    <w:rsid w:val="00755FA5"/>
    <w:rsid w:val="007579B7"/>
    <w:rsid w:val="00763BC2"/>
    <w:rsid w:val="00765DCE"/>
    <w:rsid w:val="00770237"/>
    <w:rsid w:val="00771CDB"/>
    <w:rsid w:val="00773615"/>
    <w:rsid w:val="00773F4E"/>
    <w:rsid w:val="00774B1F"/>
    <w:rsid w:val="00775B32"/>
    <w:rsid w:val="007833C7"/>
    <w:rsid w:val="00785DE8"/>
    <w:rsid w:val="007904CA"/>
    <w:rsid w:val="007908E3"/>
    <w:rsid w:val="0079476E"/>
    <w:rsid w:val="007958BB"/>
    <w:rsid w:val="007A0624"/>
    <w:rsid w:val="007A3521"/>
    <w:rsid w:val="007A4F95"/>
    <w:rsid w:val="007A6099"/>
    <w:rsid w:val="007B1BF5"/>
    <w:rsid w:val="007B2035"/>
    <w:rsid w:val="007B4A7C"/>
    <w:rsid w:val="007B6B7E"/>
    <w:rsid w:val="007B7A6A"/>
    <w:rsid w:val="007C6474"/>
    <w:rsid w:val="007D2B5D"/>
    <w:rsid w:val="007D39B4"/>
    <w:rsid w:val="007D448F"/>
    <w:rsid w:val="007D4B4F"/>
    <w:rsid w:val="007D4EBD"/>
    <w:rsid w:val="007D6759"/>
    <w:rsid w:val="007D68F8"/>
    <w:rsid w:val="007E040E"/>
    <w:rsid w:val="007E1711"/>
    <w:rsid w:val="007E2EBE"/>
    <w:rsid w:val="007E3521"/>
    <w:rsid w:val="007E5013"/>
    <w:rsid w:val="007E5AB4"/>
    <w:rsid w:val="007E5FAB"/>
    <w:rsid w:val="007E7A90"/>
    <w:rsid w:val="007F14A7"/>
    <w:rsid w:val="007F1632"/>
    <w:rsid w:val="007F1BA4"/>
    <w:rsid w:val="007F60D1"/>
    <w:rsid w:val="007F625F"/>
    <w:rsid w:val="007F75E4"/>
    <w:rsid w:val="00803266"/>
    <w:rsid w:val="00812B33"/>
    <w:rsid w:val="00813057"/>
    <w:rsid w:val="00813526"/>
    <w:rsid w:val="00813552"/>
    <w:rsid w:val="00813C0C"/>
    <w:rsid w:val="00815DB6"/>
    <w:rsid w:val="00817016"/>
    <w:rsid w:val="00821FE6"/>
    <w:rsid w:val="008220E5"/>
    <w:rsid w:val="008264A7"/>
    <w:rsid w:val="0083297F"/>
    <w:rsid w:val="00833FA8"/>
    <w:rsid w:val="00834AB4"/>
    <w:rsid w:val="00834E26"/>
    <w:rsid w:val="008356C1"/>
    <w:rsid w:val="008448F2"/>
    <w:rsid w:val="00845094"/>
    <w:rsid w:val="00846E10"/>
    <w:rsid w:val="00851623"/>
    <w:rsid w:val="00852E6E"/>
    <w:rsid w:val="008557C2"/>
    <w:rsid w:val="00857888"/>
    <w:rsid w:val="00860A70"/>
    <w:rsid w:val="00864BAF"/>
    <w:rsid w:val="00867D71"/>
    <w:rsid w:val="00877804"/>
    <w:rsid w:val="008805FD"/>
    <w:rsid w:val="00887B64"/>
    <w:rsid w:val="008902D6"/>
    <w:rsid w:val="008979AE"/>
    <w:rsid w:val="008A329A"/>
    <w:rsid w:val="008A591F"/>
    <w:rsid w:val="008A75E4"/>
    <w:rsid w:val="008B0C8F"/>
    <w:rsid w:val="008B0E64"/>
    <w:rsid w:val="008B1490"/>
    <w:rsid w:val="008B3784"/>
    <w:rsid w:val="008C2541"/>
    <w:rsid w:val="008C3752"/>
    <w:rsid w:val="008C63FA"/>
    <w:rsid w:val="008C6BCE"/>
    <w:rsid w:val="008D25FE"/>
    <w:rsid w:val="008D7277"/>
    <w:rsid w:val="008E5FE9"/>
    <w:rsid w:val="008E7596"/>
    <w:rsid w:val="008F0BD6"/>
    <w:rsid w:val="008F2167"/>
    <w:rsid w:val="008F25F3"/>
    <w:rsid w:val="008F434B"/>
    <w:rsid w:val="008F4BE0"/>
    <w:rsid w:val="008F6905"/>
    <w:rsid w:val="00901795"/>
    <w:rsid w:val="0090383C"/>
    <w:rsid w:val="00910404"/>
    <w:rsid w:val="0091170C"/>
    <w:rsid w:val="00912244"/>
    <w:rsid w:val="00912EFA"/>
    <w:rsid w:val="00913193"/>
    <w:rsid w:val="00916A66"/>
    <w:rsid w:val="00920865"/>
    <w:rsid w:val="00921788"/>
    <w:rsid w:val="009218D0"/>
    <w:rsid w:val="009252C3"/>
    <w:rsid w:val="00931CE7"/>
    <w:rsid w:val="009348E2"/>
    <w:rsid w:val="009349C6"/>
    <w:rsid w:val="00937071"/>
    <w:rsid w:val="00942E73"/>
    <w:rsid w:val="00943B0A"/>
    <w:rsid w:val="00944D42"/>
    <w:rsid w:val="0094532E"/>
    <w:rsid w:val="00945C67"/>
    <w:rsid w:val="009465BA"/>
    <w:rsid w:val="009476AD"/>
    <w:rsid w:val="00950F30"/>
    <w:rsid w:val="00951950"/>
    <w:rsid w:val="00951E9C"/>
    <w:rsid w:val="009523C8"/>
    <w:rsid w:val="009524D2"/>
    <w:rsid w:val="00952E51"/>
    <w:rsid w:val="00954EA6"/>
    <w:rsid w:val="00962D9A"/>
    <w:rsid w:val="009640C3"/>
    <w:rsid w:val="00965301"/>
    <w:rsid w:val="00965A57"/>
    <w:rsid w:val="00966E57"/>
    <w:rsid w:val="00970E05"/>
    <w:rsid w:val="00971F03"/>
    <w:rsid w:val="00984382"/>
    <w:rsid w:val="0098622E"/>
    <w:rsid w:val="00990968"/>
    <w:rsid w:val="00993DC3"/>
    <w:rsid w:val="00995F7C"/>
    <w:rsid w:val="009A346F"/>
    <w:rsid w:val="009B158D"/>
    <w:rsid w:val="009B30A1"/>
    <w:rsid w:val="009B5FE7"/>
    <w:rsid w:val="009C409F"/>
    <w:rsid w:val="009C5112"/>
    <w:rsid w:val="009D047D"/>
    <w:rsid w:val="009D1686"/>
    <w:rsid w:val="009D2910"/>
    <w:rsid w:val="009D2E8E"/>
    <w:rsid w:val="009E0917"/>
    <w:rsid w:val="009E1D95"/>
    <w:rsid w:val="009E447B"/>
    <w:rsid w:val="009E44D8"/>
    <w:rsid w:val="009E666E"/>
    <w:rsid w:val="009F0C7D"/>
    <w:rsid w:val="009F29E8"/>
    <w:rsid w:val="009F476D"/>
    <w:rsid w:val="009F6DF9"/>
    <w:rsid w:val="009F7CA0"/>
    <w:rsid w:val="00A05C6D"/>
    <w:rsid w:val="00A06A50"/>
    <w:rsid w:val="00A0709D"/>
    <w:rsid w:val="00A07975"/>
    <w:rsid w:val="00A10905"/>
    <w:rsid w:val="00A11D31"/>
    <w:rsid w:val="00A130D3"/>
    <w:rsid w:val="00A14617"/>
    <w:rsid w:val="00A211D5"/>
    <w:rsid w:val="00A21435"/>
    <w:rsid w:val="00A21761"/>
    <w:rsid w:val="00A23EC6"/>
    <w:rsid w:val="00A25E87"/>
    <w:rsid w:val="00A34368"/>
    <w:rsid w:val="00A36872"/>
    <w:rsid w:val="00A37664"/>
    <w:rsid w:val="00A40CF9"/>
    <w:rsid w:val="00A42E58"/>
    <w:rsid w:val="00A442C6"/>
    <w:rsid w:val="00A44C54"/>
    <w:rsid w:val="00A5189E"/>
    <w:rsid w:val="00A579F9"/>
    <w:rsid w:val="00A66182"/>
    <w:rsid w:val="00A70294"/>
    <w:rsid w:val="00A74191"/>
    <w:rsid w:val="00A757A3"/>
    <w:rsid w:val="00A7673E"/>
    <w:rsid w:val="00A769E1"/>
    <w:rsid w:val="00A77076"/>
    <w:rsid w:val="00A77F2E"/>
    <w:rsid w:val="00A8171E"/>
    <w:rsid w:val="00A824E0"/>
    <w:rsid w:val="00A82546"/>
    <w:rsid w:val="00A87B25"/>
    <w:rsid w:val="00A90475"/>
    <w:rsid w:val="00A94981"/>
    <w:rsid w:val="00AA30AB"/>
    <w:rsid w:val="00AA3A31"/>
    <w:rsid w:val="00AA6035"/>
    <w:rsid w:val="00AB008D"/>
    <w:rsid w:val="00AB2DDB"/>
    <w:rsid w:val="00AB2FCC"/>
    <w:rsid w:val="00AB5B92"/>
    <w:rsid w:val="00AC4476"/>
    <w:rsid w:val="00AC7CD0"/>
    <w:rsid w:val="00AD0D70"/>
    <w:rsid w:val="00AD5583"/>
    <w:rsid w:val="00AD6E6A"/>
    <w:rsid w:val="00AE303D"/>
    <w:rsid w:val="00AE37DD"/>
    <w:rsid w:val="00AE64E9"/>
    <w:rsid w:val="00AE7381"/>
    <w:rsid w:val="00AF0688"/>
    <w:rsid w:val="00AF0730"/>
    <w:rsid w:val="00AF0F16"/>
    <w:rsid w:val="00AF4316"/>
    <w:rsid w:val="00AF52A6"/>
    <w:rsid w:val="00AF5517"/>
    <w:rsid w:val="00AF64C1"/>
    <w:rsid w:val="00AF68AF"/>
    <w:rsid w:val="00B07AB6"/>
    <w:rsid w:val="00B12347"/>
    <w:rsid w:val="00B13985"/>
    <w:rsid w:val="00B16618"/>
    <w:rsid w:val="00B2386C"/>
    <w:rsid w:val="00B23D92"/>
    <w:rsid w:val="00B24C37"/>
    <w:rsid w:val="00B272E6"/>
    <w:rsid w:val="00B2737D"/>
    <w:rsid w:val="00B31483"/>
    <w:rsid w:val="00B326B2"/>
    <w:rsid w:val="00B3371B"/>
    <w:rsid w:val="00B35472"/>
    <w:rsid w:val="00B363A1"/>
    <w:rsid w:val="00B42F9A"/>
    <w:rsid w:val="00B528EE"/>
    <w:rsid w:val="00B55EAB"/>
    <w:rsid w:val="00B57BC1"/>
    <w:rsid w:val="00B60FA5"/>
    <w:rsid w:val="00B61798"/>
    <w:rsid w:val="00B656C6"/>
    <w:rsid w:val="00B669EE"/>
    <w:rsid w:val="00B67374"/>
    <w:rsid w:val="00B673A0"/>
    <w:rsid w:val="00B7082B"/>
    <w:rsid w:val="00B7127E"/>
    <w:rsid w:val="00B74713"/>
    <w:rsid w:val="00B752A6"/>
    <w:rsid w:val="00B76951"/>
    <w:rsid w:val="00B776A8"/>
    <w:rsid w:val="00B81565"/>
    <w:rsid w:val="00B8196A"/>
    <w:rsid w:val="00B850CE"/>
    <w:rsid w:val="00B86D00"/>
    <w:rsid w:val="00B90516"/>
    <w:rsid w:val="00B94611"/>
    <w:rsid w:val="00BA2701"/>
    <w:rsid w:val="00BA4200"/>
    <w:rsid w:val="00BA4C5C"/>
    <w:rsid w:val="00BA6E6C"/>
    <w:rsid w:val="00BA787F"/>
    <w:rsid w:val="00BA7EE2"/>
    <w:rsid w:val="00BB5560"/>
    <w:rsid w:val="00BC1D51"/>
    <w:rsid w:val="00BC4107"/>
    <w:rsid w:val="00BD16BA"/>
    <w:rsid w:val="00BD5973"/>
    <w:rsid w:val="00BD7789"/>
    <w:rsid w:val="00BD778B"/>
    <w:rsid w:val="00BF1007"/>
    <w:rsid w:val="00BF116F"/>
    <w:rsid w:val="00BF7B57"/>
    <w:rsid w:val="00C04C7F"/>
    <w:rsid w:val="00C058CC"/>
    <w:rsid w:val="00C07FE9"/>
    <w:rsid w:val="00C13565"/>
    <w:rsid w:val="00C17761"/>
    <w:rsid w:val="00C21037"/>
    <w:rsid w:val="00C222CE"/>
    <w:rsid w:val="00C2383B"/>
    <w:rsid w:val="00C2699F"/>
    <w:rsid w:val="00C3327D"/>
    <w:rsid w:val="00C33E65"/>
    <w:rsid w:val="00C34118"/>
    <w:rsid w:val="00C36481"/>
    <w:rsid w:val="00C366FD"/>
    <w:rsid w:val="00C42B2F"/>
    <w:rsid w:val="00C43445"/>
    <w:rsid w:val="00C44C03"/>
    <w:rsid w:val="00C461DB"/>
    <w:rsid w:val="00C46CC5"/>
    <w:rsid w:val="00C5210F"/>
    <w:rsid w:val="00C5496F"/>
    <w:rsid w:val="00C56526"/>
    <w:rsid w:val="00C603C4"/>
    <w:rsid w:val="00C62321"/>
    <w:rsid w:val="00C66764"/>
    <w:rsid w:val="00C70FA2"/>
    <w:rsid w:val="00C75E52"/>
    <w:rsid w:val="00C8073C"/>
    <w:rsid w:val="00C856AC"/>
    <w:rsid w:val="00C85A64"/>
    <w:rsid w:val="00C9528E"/>
    <w:rsid w:val="00C969A6"/>
    <w:rsid w:val="00C97DA5"/>
    <w:rsid w:val="00CA2370"/>
    <w:rsid w:val="00CA3F4E"/>
    <w:rsid w:val="00CA67EA"/>
    <w:rsid w:val="00CB001E"/>
    <w:rsid w:val="00CB0BEA"/>
    <w:rsid w:val="00CB5447"/>
    <w:rsid w:val="00CB5F81"/>
    <w:rsid w:val="00CC1846"/>
    <w:rsid w:val="00CC274C"/>
    <w:rsid w:val="00CC2935"/>
    <w:rsid w:val="00CC3201"/>
    <w:rsid w:val="00CC3FEA"/>
    <w:rsid w:val="00CC55ED"/>
    <w:rsid w:val="00CD3837"/>
    <w:rsid w:val="00CD46B7"/>
    <w:rsid w:val="00CD6AA9"/>
    <w:rsid w:val="00CE0579"/>
    <w:rsid w:val="00CE2020"/>
    <w:rsid w:val="00CE2810"/>
    <w:rsid w:val="00CE3A3E"/>
    <w:rsid w:val="00CE48BF"/>
    <w:rsid w:val="00CF04C2"/>
    <w:rsid w:val="00CF17A8"/>
    <w:rsid w:val="00CF39D8"/>
    <w:rsid w:val="00CF4FF4"/>
    <w:rsid w:val="00CF523C"/>
    <w:rsid w:val="00CF685F"/>
    <w:rsid w:val="00D103F2"/>
    <w:rsid w:val="00D11452"/>
    <w:rsid w:val="00D15D59"/>
    <w:rsid w:val="00D16B82"/>
    <w:rsid w:val="00D17179"/>
    <w:rsid w:val="00D207A6"/>
    <w:rsid w:val="00D21A4F"/>
    <w:rsid w:val="00D2217B"/>
    <w:rsid w:val="00D2577F"/>
    <w:rsid w:val="00D26F6C"/>
    <w:rsid w:val="00D33627"/>
    <w:rsid w:val="00D355A3"/>
    <w:rsid w:val="00D36EBB"/>
    <w:rsid w:val="00D37E0A"/>
    <w:rsid w:val="00D45907"/>
    <w:rsid w:val="00D478A1"/>
    <w:rsid w:val="00D51DBF"/>
    <w:rsid w:val="00D534B7"/>
    <w:rsid w:val="00D57C75"/>
    <w:rsid w:val="00D60BAE"/>
    <w:rsid w:val="00D61664"/>
    <w:rsid w:val="00D62307"/>
    <w:rsid w:val="00D64874"/>
    <w:rsid w:val="00D64EAB"/>
    <w:rsid w:val="00D67602"/>
    <w:rsid w:val="00D679B7"/>
    <w:rsid w:val="00D7451F"/>
    <w:rsid w:val="00D76457"/>
    <w:rsid w:val="00D80719"/>
    <w:rsid w:val="00D80F96"/>
    <w:rsid w:val="00D825CC"/>
    <w:rsid w:val="00D827FD"/>
    <w:rsid w:val="00D83C51"/>
    <w:rsid w:val="00D840E9"/>
    <w:rsid w:val="00D86681"/>
    <w:rsid w:val="00D8786C"/>
    <w:rsid w:val="00D90433"/>
    <w:rsid w:val="00D913CD"/>
    <w:rsid w:val="00D94E6F"/>
    <w:rsid w:val="00DA108B"/>
    <w:rsid w:val="00DA167E"/>
    <w:rsid w:val="00DA2308"/>
    <w:rsid w:val="00DA4A2B"/>
    <w:rsid w:val="00DA7B9E"/>
    <w:rsid w:val="00DA7F79"/>
    <w:rsid w:val="00DB007E"/>
    <w:rsid w:val="00DB3A93"/>
    <w:rsid w:val="00DB5790"/>
    <w:rsid w:val="00DB5DBF"/>
    <w:rsid w:val="00DB6C02"/>
    <w:rsid w:val="00DC5801"/>
    <w:rsid w:val="00DC7592"/>
    <w:rsid w:val="00DD0023"/>
    <w:rsid w:val="00DD09E2"/>
    <w:rsid w:val="00DD3BDE"/>
    <w:rsid w:val="00DD506D"/>
    <w:rsid w:val="00DD55AD"/>
    <w:rsid w:val="00DE0F9D"/>
    <w:rsid w:val="00DE193A"/>
    <w:rsid w:val="00DE1C9E"/>
    <w:rsid w:val="00DE4BC2"/>
    <w:rsid w:val="00DE69B5"/>
    <w:rsid w:val="00DF33FB"/>
    <w:rsid w:val="00DF50A5"/>
    <w:rsid w:val="00DF5493"/>
    <w:rsid w:val="00DF60C8"/>
    <w:rsid w:val="00E002F3"/>
    <w:rsid w:val="00E01A8B"/>
    <w:rsid w:val="00E04577"/>
    <w:rsid w:val="00E04764"/>
    <w:rsid w:val="00E05883"/>
    <w:rsid w:val="00E118C3"/>
    <w:rsid w:val="00E14EDE"/>
    <w:rsid w:val="00E153B2"/>
    <w:rsid w:val="00E212C7"/>
    <w:rsid w:val="00E22552"/>
    <w:rsid w:val="00E24591"/>
    <w:rsid w:val="00E30C3E"/>
    <w:rsid w:val="00E32C74"/>
    <w:rsid w:val="00E33B96"/>
    <w:rsid w:val="00E33BD4"/>
    <w:rsid w:val="00E355BF"/>
    <w:rsid w:val="00E35692"/>
    <w:rsid w:val="00E438A4"/>
    <w:rsid w:val="00E43C5C"/>
    <w:rsid w:val="00E46D17"/>
    <w:rsid w:val="00E50D91"/>
    <w:rsid w:val="00E511DC"/>
    <w:rsid w:val="00E52DC2"/>
    <w:rsid w:val="00E63D21"/>
    <w:rsid w:val="00E76B25"/>
    <w:rsid w:val="00E774B9"/>
    <w:rsid w:val="00E80B8D"/>
    <w:rsid w:val="00E81E84"/>
    <w:rsid w:val="00E827D2"/>
    <w:rsid w:val="00E87BBA"/>
    <w:rsid w:val="00E9201C"/>
    <w:rsid w:val="00E92A11"/>
    <w:rsid w:val="00E93EA2"/>
    <w:rsid w:val="00E94460"/>
    <w:rsid w:val="00EA262F"/>
    <w:rsid w:val="00EA783B"/>
    <w:rsid w:val="00EB0C19"/>
    <w:rsid w:val="00EB1950"/>
    <w:rsid w:val="00EB561C"/>
    <w:rsid w:val="00EC4D47"/>
    <w:rsid w:val="00EC7C5A"/>
    <w:rsid w:val="00ED2382"/>
    <w:rsid w:val="00ED2A34"/>
    <w:rsid w:val="00ED4CB0"/>
    <w:rsid w:val="00ED63BE"/>
    <w:rsid w:val="00ED6868"/>
    <w:rsid w:val="00ED73C7"/>
    <w:rsid w:val="00ED78FA"/>
    <w:rsid w:val="00EE0086"/>
    <w:rsid w:val="00EE0399"/>
    <w:rsid w:val="00EE0CA0"/>
    <w:rsid w:val="00EE13C9"/>
    <w:rsid w:val="00EE18C1"/>
    <w:rsid w:val="00EE233C"/>
    <w:rsid w:val="00EE65F8"/>
    <w:rsid w:val="00EF46EB"/>
    <w:rsid w:val="00EF5BDB"/>
    <w:rsid w:val="00EF600D"/>
    <w:rsid w:val="00EF6691"/>
    <w:rsid w:val="00F01025"/>
    <w:rsid w:val="00F02FF0"/>
    <w:rsid w:val="00F03217"/>
    <w:rsid w:val="00F10AE3"/>
    <w:rsid w:val="00F16B13"/>
    <w:rsid w:val="00F170E9"/>
    <w:rsid w:val="00F22EBE"/>
    <w:rsid w:val="00F23B48"/>
    <w:rsid w:val="00F27765"/>
    <w:rsid w:val="00F32864"/>
    <w:rsid w:val="00F32B98"/>
    <w:rsid w:val="00F45100"/>
    <w:rsid w:val="00F45B92"/>
    <w:rsid w:val="00F45ED7"/>
    <w:rsid w:val="00F46BF9"/>
    <w:rsid w:val="00F478D1"/>
    <w:rsid w:val="00F47C8A"/>
    <w:rsid w:val="00F505A0"/>
    <w:rsid w:val="00F5081F"/>
    <w:rsid w:val="00F528FE"/>
    <w:rsid w:val="00F537C1"/>
    <w:rsid w:val="00F54FE7"/>
    <w:rsid w:val="00F54FED"/>
    <w:rsid w:val="00F554DF"/>
    <w:rsid w:val="00F55E35"/>
    <w:rsid w:val="00F63F70"/>
    <w:rsid w:val="00F645F0"/>
    <w:rsid w:val="00F67680"/>
    <w:rsid w:val="00F67FF0"/>
    <w:rsid w:val="00F703A2"/>
    <w:rsid w:val="00F71EAF"/>
    <w:rsid w:val="00F75C7E"/>
    <w:rsid w:val="00F779FD"/>
    <w:rsid w:val="00F77D21"/>
    <w:rsid w:val="00F848D2"/>
    <w:rsid w:val="00F86BC5"/>
    <w:rsid w:val="00F87792"/>
    <w:rsid w:val="00F87CC5"/>
    <w:rsid w:val="00F914F1"/>
    <w:rsid w:val="00F9179F"/>
    <w:rsid w:val="00F92CBE"/>
    <w:rsid w:val="00F946BF"/>
    <w:rsid w:val="00F967F4"/>
    <w:rsid w:val="00FA1688"/>
    <w:rsid w:val="00FA287B"/>
    <w:rsid w:val="00FA2C70"/>
    <w:rsid w:val="00FB39E0"/>
    <w:rsid w:val="00FB5F5D"/>
    <w:rsid w:val="00FB6CDD"/>
    <w:rsid w:val="00FB6FC6"/>
    <w:rsid w:val="00FC4498"/>
    <w:rsid w:val="00FC4C85"/>
    <w:rsid w:val="00FC5CBE"/>
    <w:rsid w:val="00FD1182"/>
    <w:rsid w:val="00FD18E3"/>
    <w:rsid w:val="00FD1CF1"/>
    <w:rsid w:val="00FD66B0"/>
    <w:rsid w:val="00FE2029"/>
    <w:rsid w:val="00FF07A0"/>
    <w:rsid w:val="00FF2ACB"/>
    <w:rsid w:val="00FF444F"/>
    <w:rsid w:val="00FF56E2"/>
    <w:rsid w:val="00FF64FD"/>
    <w:rsid w:val="00FF7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051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90516"/>
    <w:rPr>
      <w:b/>
      <w:bCs/>
    </w:rPr>
  </w:style>
  <w:style w:type="character" w:styleId="a5">
    <w:name w:val="Hyperlink"/>
    <w:basedOn w:val="a0"/>
    <w:unhideWhenUsed/>
    <w:rsid w:val="00B90516"/>
    <w:rPr>
      <w:color w:val="0000FF"/>
      <w:u w:val="single"/>
    </w:rPr>
  </w:style>
  <w:style w:type="character" w:customStyle="1" w:styleId="apple-converted-space">
    <w:name w:val="apple-converted-space"/>
    <w:basedOn w:val="a0"/>
    <w:rsid w:val="00B90516"/>
  </w:style>
  <w:style w:type="paragraph" w:styleId="a6">
    <w:name w:val="header"/>
    <w:basedOn w:val="a"/>
    <w:link w:val="Char"/>
    <w:uiPriority w:val="99"/>
    <w:unhideWhenUsed/>
    <w:rsid w:val="004C70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4C70DB"/>
    <w:rPr>
      <w:sz w:val="18"/>
      <w:szCs w:val="18"/>
    </w:rPr>
  </w:style>
  <w:style w:type="paragraph" w:styleId="a7">
    <w:name w:val="footer"/>
    <w:basedOn w:val="a"/>
    <w:link w:val="Char0"/>
    <w:uiPriority w:val="99"/>
    <w:unhideWhenUsed/>
    <w:rsid w:val="004C70DB"/>
    <w:pPr>
      <w:tabs>
        <w:tab w:val="center" w:pos="4153"/>
        <w:tab w:val="right" w:pos="8306"/>
      </w:tabs>
      <w:snapToGrid w:val="0"/>
      <w:jc w:val="left"/>
    </w:pPr>
    <w:rPr>
      <w:sz w:val="18"/>
      <w:szCs w:val="18"/>
    </w:rPr>
  </w:style>
  <w:style w:type="character" w:customStyle="1" w:styleId="Char0">
    <w:name w:val="页脚 Char"/>
    <w:basedOn w:val="a0"/>
    <w:link w:val="a7"/>
    <w:uiPriority w:val="99"/>
    <w:rsid w:val="004C70DB"/>
    <w:rPr>
      <w:sz w:val="18"/>
      <w:szCs w:val="18"/>
    </w:rPr>
  </w:style>
  <w:style w:type="paragraph" w:styleId="a8">
    <w:name w:val="Balloon Text"/>
    <w:basedOn w:val="a"/>
    <w:link w:val="Char1"/>
    <w:uiPriority w:val="99"/>
    <w:semiHidden/>
    <w:unhideWhenUsed/>
    <w:rsid w:val="00D64EAB"/>
    <w:rPr>
      <w:sz w:val="18"/>
      <w:szCs w:val="18"/>
    </w:rPr>
  </w:style>
  <w:style w:type="character" w:customStyle="1" w:styleId="Char1">
    <w:name w:val="批注框文本 Char"/>
    <w:basedOn w:val="a0"/>
    <w:link w:val="a8"/>
    <w:uiPriority w:val="99"/>
    <w:semiHidden/>
    <w:rsid w:val="00D64EA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051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90516"/>
    <w:rPr>
      <w:b/>
      <w:bCs/>
    </w:rPr>
  </w:style>
  <w:style w:type="character" w:styleId="a5">
    <w:name w:val="Hyperlink"/>
    <w:basedOn w:val="a0"/>
    <w:unhideWhenUsed/>
    <w:rsid w:val="00B90516"/>
    <w:rPr>
      <w:color w:val="0000FF"/>
      <w:u w:val="single"/>
    </w:rPr>
  </w:style>
  <w:style w:type="character" w:customStyle="1" w:styleId="apple-converted-space">
    <w:name w:val="apple-converted-space"/>
    <w:basedOn w:val="a0"/>
    <w:rsid w:val="00B90516"/>
  </w:style>
  <w:style w:type="paragraph" w:styleId="a6">
    <w:name w:val="header"/>
    <w:basedOn w:val="a"/>
    <w:link w:val="Char"/>
    <w:uiPriority w:val="99"/>
    <w:unhideWhenUsed/>
    <w:rsid w:val="004C70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4C70DB"/>
    <w:rPr>
      <w:sz w:val="18"/>
      <w:szCs w:val="18"/>
    </w:rPr>
  </w:style>
  <w:style w:type="paragraph" w:styleId="a7">
    <w:name w:val="footer"/>
    <w:basedOn w:val="a"/>
    <w:link w:val="Char0"/>
    <w:uiPriority w:val="99"/>
    <w:unhideWhenUsed/>
    <w:rsid w:val="004C70DB"/>
    <w:pPr>
      <w:tabs>
        <w:tab w:val="center" w:pos="4153"/>
        <w:tab w:val="right" w:pos="8306"/>
      </w:tabs>
      <w:snapToGrid w:val="0"/>
      <w:jc w:val="left"/>
    </w:pPr>
    <w:rPr>
      <w:sz w:val="18"/>
      <w:szCs w:val="18"/>
    </w:rPr>
  </w:style>
  <w:style w:type="character" w:customStyle="1" w:styleId="Char0">
    <w:name w:val="页脚 Char"/>
    <w:basedOn w:val="a0"/>
    <w:link w:val="a7"/>
    <w:uiPriority w:val="99"/>
    <w:rsid w:val="004C70DB"/>
    <w:rPr>
      <w:sz w:val="18"/>
      <w:szCs w:val="18"/>
    </w:rPr>
  </w:style>
  <w:style w:type="paragraph" w:styleId="a8">
    <w:name w:val="Balloon Text"/>
    <w:basedOn w:val="a"/>
    <w:link w:val="Char1"/>
    <w:uiPriority w:val="99"/>
    <w:semiHidden/>
    <w:unhideWhenUsed/>
    <w:rsid w:val="00D64EAB"/>
    <w:rPr>
      <w:sz w:val="18"/>
      <w:szCs w:val="18"/>
    </w:rPr>
  </w:style>
  <w:style w:type="character" w:customStyle="1" w:styleId="Char1">
    <w:name w:val="批注框文本 Char"/>
    <w:basedOn w:val="a0"/>
    <w:link w:val="a8"/>
    <w:uiPriority w:val="99"/>
    <w:semiHidden/>
    <w:rsid w:val="00D64EA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62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ycg.com.cn"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4</Pages>
  <Words>248</Words>
  <Characters>1418</Characters>
  <Application>Microsoft Office Word</Application>
  <DocSecurity>0</DocSecurity>
  <Lines>11</Lines>
  <Paragraphs>3</Paragraphs>
  <ScaleCrop>false</ScaleCrop>
  <Company>Lenovo</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张瑾</dc:creator>
  <cp:keywords/>
  <dc:description/>
  <cp:lastModifiedBy>张瑾</cp:lastModifiedBy>
  <cp:revision>32</cp:revision>
  <dcterms:created xsi:type="dcterms:W3CDTF">2018-09-07T02:14:00Z</dcterms:created>
  <dcterms:modified xsi:type="dcterms:W3CDTF">2018-09-21T07:35:00Z</dcterms:modified>
</cp:coreProperties>
</file>