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cs="宋体"/>
          <w:b/>
          <w:bCs/>
          <w:color w:val="000000"/>
          <w:kern w:val="0"/>
          <w:sz w:val="32"/>
          <w:szCs w:val="32"/>
        </w:rPr>
      </w:pPr>
      <w:r>
        <w:rPr>
          <w:rFonts w:hint="eastAsia" w:cs="宋体"/>
          <w:b/>
          <w:bCs/>
          <w:color w:val="000000"/>
          <w:kern w:val="0"/>
          <w:sz w:val="32"/>
          <w:szCs w:val="32"/>
        </w:rPr>
        <w:t>关于202</w:t>
      </w:r>
      <w:r>
        <w:rPr>
          <w:rFonts w:hint="eastAsia" w:cs="宋体"/>
          <w:b/>
          <w:bCs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cs="宋体"/>
          <w:b/>
          <w:bCs/>
          <w:color w:val="000000"/>
          <w:kern w:val="0"/>
          <w:sz w:val="32"/>
          <w:szCs w:val="32"/>
        </w:rPr>
        <w:t>/202</w:t>
      </w:r>
      <w:r>
        <w:rPr>
          <w:rFonts w:hint="eastAsia" w:cs="宋体"/>
          <w:b/>
          <w:bCs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cs="宋体"/>
          <w:b/>
          <w:bCs/>
          <w:color w:val="000000"/>
          <w:kern w:val="0"/>
          <w:sz w:val="32"/>
          <w:szCs w:val="32"/>
        </w:rPr>
        <w:t>学年第</w:t>
      </w:r>
      <w:r>
        <w:rPr>
          <w:rFonts w:hint="eastAsia" w:cs="宋体"/>
          <w:b/>
          <w:bCs/>
          <w:color w:val="000000"/>
          <w:kern w:val="0"/>
          <w:sz w:val="32"/>
          <w:szCs w:val="32"/>
          <w:lang w:val="en-US" w:eastAsia="zh-CN"/>
        </w:rPr>
        <w:t>二</w:t>
      </w:r>
      <w:r>
        <w:rPr>
          <w:rFonts w:hint="eastAsia" w:cs="宋体"/>
          <w:b/>
          <w:bCs/>
          <w:color w:val="000000"/>
          <w:kern w:val="0"/>
          <w:sz w:val="32"/>
          <w:szCs w:val="32"/>
        </w:rPr>
        <w:t>学期开放实验</w:t>
      </w:r>
    </w:p>
    <w:p>
      <w:pPr>
        <w:widowControl/>
        <w:spacing w:line="520" w:lineRule="exact"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hint="eastAsia" w:cs="宋体"/>
          <w:b/>
          <w:bCs/>
          <w:color w:val="000000"/>
          <w:kern w:val="0"/>
          <w:sz w:val="32"/>
          <w:szCs w:val="32"/>
        </w:rPr>
        <w:t>上机时间、地点及学生名单的通知</w:t>
      </w:r>
    </w:p>
    <w:p>
      <w:pPr>
        <w:widowControl/>
        <w:snapToGrid w:val="0"/>
        <w:spacing w:line="52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本学期开放实验项目的申报工作已结束，根据实际报名情况，本学期开设的开放实验项目和参与学生的名单详见本文档中附件1和附件2表格。</w:t>
      </w:r>
    </w:p>
    <w:p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请各相关同学按照附件1中的信息准时到各实验室参加所申报的实验项目，切勿错过时间！如果实验地点是“信息楼二楼”，则具体机房号请参见当日信息楼二楼楼梯口电视机显示的《管工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学院实验室排课表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》，例如：“开放实验3,4,5节  张三  225”表示张三老师指导的开放实验是3-5节，在225机房。</w:t>
      </w:r>
    </w:p>
    <w:p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附件2中可能存在数据重复、错误情况，主要是因为个别同学重复报名或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输入有误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所致，请忽略或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联系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val="en-US" w:eastAsia="zh-CN"/>
        </w:rPr>
        <w:t>沈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老师（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电话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：</w:t>
      </w:r>
      <w:r>
        <w:rPr>
          <w:rFonts w:hint="eastAsia" w:ascii="仿宋_GB2312" w:eastAsia="仿宋_GB2312" w:cs="宋体"/>
          <w:kern w:val="0"/>
          <w:sz w:val="28"/>
          <w:szCs w:val="28"/>
          <w:lang w:val="en-US" w:eastAsia="zh-CN"/>
        </w:rPr>
        <w:t>18201727103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 xml:space="preserve">  ）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。</w:t>
      </w:r>
    </w:p>
    <w:p>
      <w:pPr>
        <w:widowControl/>
        <w:snapToGrid w:val="0"/>
        <w:spacing w:line="520" w:lineRule="exact"/>
        <w:ind w:firstLine="600" w:firstLineChars="2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>
      <w:pPr>
        <w:widowControl/>
        <w:snapToGrid w:val="0"/>
        <w:spacing w:line="520" w:lineRule="exact"/>
        <w:ind w:left="5207" w:leftChars="2371" w:hanging="228" w:hangingChars="76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>
      <w:pPr>
        <w:widowControl/>
        <w:snapToGrid w:val="0"/>
        <w:spacing w:line="520" w:lineRule="exact"/>
        <w:ind w:left="5207" w:leftChars="2371" w:hanging="228" w:hangingChars="76"/>
        <w:jc w:val="left"/>
        <w:rPr>
          <w:rFonts w:ascii="仿宋_GB2312" w:eastAsia="仿宋_GB2312"/>
          <w:color w:val="000000"/>
          <w:kern w:val="0"/>
          <w:sz w:val="30"/>
          <w:szCs w:val="30"/>
        </w:rPr>
      </w:pP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管工学院实验管理室</w:t>
      </w:r>
    </w:p>
    <w:p>
      <w:pPr>
        <w:widowControl/>
        <w:snapToGrid w:val="0"/>
        <w:spacing w:line="520" w:lineRule="exact"/>
        <w:ind w:left="5250" w:leftChars="2000" w:hanging="1050" w:hangingChars="35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eastAsia="仿宋_GB2312"/>
          <w:color w:val="000000"/>
          <w:kern w:val="0"/>
          <w:sz w:val="30"/>
          <w:szCs w:val="30"/>
        </w:rPr>
        <w:t xml:space="preserve">       202</w:t>
      </w:r>
      <w:r>
        <w:rPr>
          <w:rFonts w:hint="eastAsia" w:ascii="仿宋_GB2312" w:eastAsia="仿宋_GB2312"/>
          <w:color w:val="000000"/>
          <w:kern w:val="0"/>
          <w:sz w:val="30"/>
          <w:szCs w:val="30"/>
          <w:lang w:val="en-US" w:eastAsia="zh-CN"/>
        </w:rPr>
        <w:t>5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年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val="en-US" w:eastAsia="zh-CN"/>
        </w:rPr>
        <w:t>4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月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  <w:lang w:val="en-US" w:eastAsia="zh-CN"/>
        </w:rPr>
        <w:t>8</w:t>
      </w:r>
      <w:r>
        <w:rPr>
          <w:rFonts w:hint="eastAsia" w:ascii="仿宋_GB2312" w:eastAsia="仿宋_GB2312" w:cs="宋体"/>
          <w:color w:val="000000"/>
          <w:kern w:val="0"/>
          <w:sz w:val="30"/>
          <w:szCs w:val="30"/>
        </w:rPr>
        <w:t>日</w:t>
      </w:r>
    </w:p>
    <w:p>
      <w:pPr>
        <w:widowControl/>
        <w:snapToGrid w:val="0"/>
        <w:spacing w:line="520" w:lineRule="exact"/>
        <w:ind w:left="1149" w:leftChars="47" w:hanging="1050" w:hangingChars="35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  <w:sectPr>
          <w:headerReference r:id="rId3" w:type="default"/>
          <w:pgSz w:w="11906" w:h="16838"/>
          <w:pgMar w:top="1402" w:right="1646" w:bottom="1091" w:left="1980" w:header="851" w:footer="992" w:gutter="0"/>
          <w:cols w:space="720" w:num="1"/>
          <w:docGrid w:type="lines" w:linePitch="312" w:charSpace="0"/>
        </w:sectPr>
      </w:pPr>
    </w:p>
    <w:p>
      <w:pPr>
        <w:widowControl/>
        <w:snapToGrid w:val="0"/>
        <w:spacing w:line="520" w:lineRule="exact"/>
        <w:ind w:left="1074" w:leftChars="269" w:hanging="509" w:hangingChars="182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附件1：管工学院开放实验项目</w:t>
      </w:r>
    </w:p>
    <w:tbl>
      <w:tblPr>
        <w:tblStyle w:val="6"/>
        <w:tblW w:w="14332" w:type="dxa"/>
        <w:tblInd w:w="4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78"/>
        <w:gridCol w:w="1847"/>
        <w:gridCol w:w="1701"/>
        <w:gridCol w:w="2678"/>
        <w:gridCol w:w="567"/>
        <w:gridCol w:w="1275"/>
        <w:gridCol w:w="1276"/>
        <w:gridCol w:w="2284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5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8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实验室名称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开放实验类型</w:t>
            </w:r>
          </w:p>
        </w:tc>
        <w:tc>
          <w:tcPr>
            <w:tcW w:w="26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开放实验项目名称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实验学时</w:t>
            </w:r>
          </w:p>
        </w:tc>
        <w:tc>
          <w:tcPr>
            <w:tcW w:w="12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指导教师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开放地点</w:t>
            </w:r>
          </w:p>
        </w:tc>
        <w:tc>
          <w:tcPr>
            <w:tcW w:w="228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预计开放时间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>联系人</w:t>
            </w:r>
            <w:r>
              <w:rPr>
                <w:rStyle w:val="11"/>
                <w:sz w:val="21"/>
                <w:szCs w:val="21"/>
                <w:lang w:bidi="ar"/>
              </w:rPr>
              <w:t>/</w:t>
            </w:r>
            <w:r>
              <w:rPr>
                <w:rStyle w:val="10"/>
                <w:rFonts w:hint="default"/>
                <w:sz w:val="21"/>
                <w:szCs w:val="21"/>
                <w:lang w:bidi="ar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578" w:type="dxa"/>
            <w:vAlign w:val="center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847" w:type="dxa"/>
            <w:vAlign w:val="center"/>
          </w:tcPr>
          <w:p>
            <w:r>
              <w:rPr>
                <w:rFonts w:hint="eastAsia"/>
                <w:color w:val="auto"/>
                <w:sz w:val="22"/>
                <w:szCs w:val="22"/>
              </w:rPr>
              <w:t>电子商务实验室</w:t>
            </w:r>
          </w:p>
        </w:tc>
        <w:tc>
          <w:tcPr>
            <w:tcW w:w="1701" w:type="dxa"/>
            <w:vAlign w:val="center"/>
          </w:tcPr>
          <w:p>
            <w:r>
              <w:rPr>
                <w:rFonts w:hint="eastAsia"/>
                <w:color w:val="auto"/>
                <w:sz w:val="22"/>
                <w:szCs w:val="22"/>
              </w:rPr>
              <w:t>学生</w:t>
            </w:r>
            <w:r>
              <w:rPr>
                <w:color w:val="auto"/>
                <w:sz w:val="22"/>
                <w:szCs w:val="22"/>
              </w:rPr>
              <w:t>科研</w:t>
            </w:r>
          </w:p>
        </w:tc>
        <w:tc>
          <w:tcPr>
            <w:tcW w:w="2678" w:type="dxa"/>
            <w:vAlign w:val="center"/>
          </w:tcPr>
          <w:p>
            <w:r>
              <w:rPr>
                <w:rFonts w:hint="eastAsia"/>
                <w:color w:val="auto"/>
                <w:sz w:val="22"/>
                <w:szCs w:val="22"/>
              </w:rPr>
              <w:t>AGI引擎：从零构建大模型智能体及应用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  <w:color w:val="auto"/>
                <w:sz w:val="22"/>
                <w:szCs w:val="22"/>
              </w:rPr>
              <w:t>12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</w:pPr>
            <w:r>
              <w:rPr>
                <w:rFonts w:hint="eastAsia"/>
                <w:color w:val="auto"/>
                <w:sz w:val="22"/>
                <w:szCs w:val="22"/>
              </w:rPr>
              <w:t>蒋长兵</w:t>
            </w:r>
          </w:p>
        </w:tc>
        <w:tc>
          <w:tcPr>
            <w:tcW w:w="1276" w:type="dxa"/>
            <w:vAlign w:val="center"/>
          </w:tcPr>
          <w:p>
            <w:r>
              <w:rPr>
                <w:rFonts w:hint="eastAsia"/>
                <w:color w:val="auto"/>
                <w:sz w:val="22"/>
                <w:szCs w:val="22"/>
              </w:rPr>
              <w:t>信息楼二楼</w:t>
            </w:r>
          </w:p>
        </w:tc>
        <w:tc>
          <w:tcPr>
            <w:tcW w:w="2284" w:type="dxa"/>
            <w:vAlign w:val="center"/>
          </w:tcPr>
          <w:p>
            <w:r>
              <w:rPr>
                <w:rFonts w:hint="eastAsia"/>
                <w:color w:val="auto"/>
                <w:sz w:val="22"/>
                <w:szCs w:val="22"/>
              </w:rPr>
              <w:t>11-14周,周三下午6-8节</w:t>
            </w:r>
          </w:p>
        </w:tc>
        <w:tc>
          <w:tcPr>
            <w:tcW w:w="2126" w:type="dxa"/>
            <w:vAlign w:val="center"/>
          </w:tcPr>
          <w:p>
            <w:r>
              <w:rPr>
                <w:rFonts w:hint="eastAsia"/>
                <w:color w:val="auto"/>
                <w:sz w:val="22"/>
                <w:szCs w:val="22"/>
              </w:rPr>
              <w:t>694240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578" w:type="dxa"/>
            <w:vAlign w:val="top"/>
          </w:tcPr>
          <w:p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847" w:type="dxa"/>
            <w:vAlign w:val="center"/>
          </w:tcPr>
          <w:p>
            <w:r>
              <w:rPr>
                <w:rFonts w:hint="eastAsia"/>
                <w:color w:val="auto"/>
                <w:sz w:val="22"/>
                <w:szCs w:val="22"/>
              </w:rPr>
              <w:t>电子商务实验室</w:t>
            </w:r>
          </w:p>
        </w:tc>
        <w:tc>
          <w:tcPr>
            <w:tcW w:w="1701" w:type="dxa"/>
            <w:vAlign w:val="center"/>
          </w:tcPr>
          <w:p>
            <w:r>
              <w:rPr>
                <w:rFonts w:hint="eastAsia"/>
                <w:color w:val="auto"/>
                <w:sz w:val="22"/>
                <w:szCs w:val="22"/>
              </w:rPr>
              <w:t>学</w:t>
            </w:r>
            <w:r>
              <w:rPr>
                <w:color w:val="auto"/>
                <w:sz w:val="22"/>
                <w:szCs w:val="22"/>
              </w:rPr>
              <w:t>科竞赛</w:t>
            </w:r>
          </w:p>
        </w:tc>
        <w:tc>
          <w:tcPr>
            <w:tcW w:w="2678" w:type="dxa"/>
            <w:vAlign w:val="center"/>
          </w:tcPr>
          <w:p>
            <w:r>
              <w:rPr>
                <w:rFonts w:hint="eastAsia"/>
                <w:color w:val="auto"/>
                <w:sz w:val="22"/>
                <w:szCs w:val="22"/>
              </w:rPr>
              <w:t>挑战杯课外科技作品与数学建模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</w:pPr>
            <w:r>
              <w:rPr>
                <w:rFonts w:hint="eastAsia"/>
                <w:color w:val="auto"/>
                <w:sz w:val="22"/>
                <w:szCs w:val="22"/>
              </w:rPr>
              <w:t>15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</w:pPr>
            <w:r>
              <w:rPr>
                <w:rFonts w:hint="eastAsia"/>
                <w:color w:val="auto"/>
                <w:sz w:val="22"/>
                <w:szCs w:val="22"/>
              </w:rPr>
              <w:t>鲍福光</w:t>
            </w:r>
          </w:p>
        </w:tc>
        <w:tc>
          <w:tcPr>
            <w:tcW w:w="1276" w:type="dxa"/>
            <w:vAlign w:val="center"/>
          </w:tcPr>
          <w:p>
            <w:r>
              <w:rPr>
                <w:rFonts w:hint="eastAsia"/>
                <w:color w:val="auto"/>
                <w:sz w:val="22"/>
                <w:szCs w:val="22"/>
              </w:rPr>
              <w:t>信息楼二楼</w:t>
            </w:r>
          </w:p>
        </w:tc>
        <w:tc>
          <w:tcPr>
            <w:tcW w:w="2284" w:type="dxa"/>
            <w:vAlign w:val="center"/>
          </w:tcPr>
          <w:p>
            <w:r>
              <w:rPr>
                <w:rFonts w:hint="eastAsia"/>
                <w:color w:val="auto"/>
                <w:sz w:val="22"/>
                <w:szCs w:val="22"/>
              </w:rPr>
              <w:t>8-12周,周四下午6-8节</w:t>
            </w:r>
          </w:p>
        </w:tc>
        <w:tc>
          <w:tcPr>
            <w:tcW w:w="2126" w:type="dxa"/>
            <w:vAlign w:val="center"/>
          </w:tcPr>
          <w:p>
            <w:r>
              <w:rPr>
                <w:rFonts w:hint="eastAsia"/>
                <w:color w:val="auto"/>
                <w:sz w:val="22"/>
                <w:szCs w:val="22"/>
              </w:rPr>
              <w:t>15858274541/634541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578" w:type="dxa"/>
          </w:tcPr>
          <w:p>
            <w:pPr>
              <w:jc w:val="center"/>
            </w:pPr>
          </w:p>
        </w:tc>
        <w:tc>
          <w:tcPr>
            <w:tcW w:w="1847" w:type="dxa"/>
          </w:tcPr>
          <w:p/>
        </w:tc>
        <w:tc>
          <w:tcPr>
            <w:tcW w:w="1701" w:type="dxa"/>
          </w:tcPr>
          <w:p>
            <w:pPr>
              <w:jc w:val="center"/>
            </w:pPr>
          </w:p>
        </w:tc>
        <w:tc>
          <w:tcPr>
            <w:tcW w:w="2678" w:type="dxa"/>
          </w:tcPr>
          <w:p>
            <w:pPr>
              <w:jc w:val="center"/>
            </w:pPr>
          </w:p>
        </w:tc>
        <w:tc>
          <w:tcPr>
            <w:tcW w:w="567" w:type="dxa"/>
          </w:tcPr>
          <w:p>
            <w:pPr>
              <w:jc w:val="center"/>
            </w:pPr>
          </w:p>
        </w:tc>
        <w:tc>
          <w:tcPr>
            <w:tcW w:w="1275" w:type="dxa"/>
          </w:tcPr>
          <w:p>
            <w:pPr>
              <w:jc w:val="center"/>
            </w:pPr>
          </w:p>
        </w:tc>
        <w:tc>
          <w:tcPr>
            <w:tcW w:w="1276" w:type="dxa"/>
          </w:tcPr>
          <w:p>
            <w:pPr>
              <w:jc w:val="center"/>
            </w:pPr>
          </w:p>
        </w:tc>
        <w:tc>
          <w:tcPr>
            <w:tcW w:w="2284" w:type="dxa"/>
          </w:tcPr>
          <w:p/>
        </w:tc>
        <w:tc>
          <w:tcPr>
            <w:tcW w:w="2126" w:type="dxa"/>
          </w:tcPr>
          <w:p/>
        </w:tc>
      </w:tr>
    </w:tbl>
    <w:p>
      <w:pPr>
        <w:widowControl/>
        <w:snapToGrid w:val="0"/>
        <w:spacing w:line="520" w:lineRule="exact"/>
        <w:ind w:left="1083" w:leftChars="47" w:hanging="984" w:hangingChars="350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</w:p>
    <w:p>
      <w:pPr>
        <w:widowControl/>
        <w:snapToGrid w:val="0"/>
        <w:spacing w:line="520" w:lineRule="exact"/>
        <w:ind w:left="1074" w:leftChars="269" w:hanging="509" w:hangingChars="182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/>
          <w:color w:val="000000"/>
          <w:kern w:val="0"/>
          <w:sz w:val="28"/>
          <w:szCs w:val="28"/>
        </w:rPr>
        <w:t>附件2：管工学院开放实验学生名单</w:t>
      </w:r>
    </w:p>
    <w:tbl>
      <w:tblPr>
        <w:tblW w:w="1476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2490"/>
        <w:gridCol w:w="2415"/>
        <w:gridCol w:w="5355"/>
        <w:gridCol w:w="25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开放实验名称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指导老师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寿逸轩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商务2301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2335020125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挑战杯课外科技作品与数学建模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虞云茜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2401110739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挑战杯课外科技作品与数学建模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毛徐晨一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2435050108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挑战杯课外科技作品与数学建模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黄诗姿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2435040106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挑战杯课外科技作品与数学建模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陈昱恺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数创2401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2435030117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挑战杯课外科技作品与数学建模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葛俐江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数创2401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2435030119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挑战杯课外科技作品与数学建模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肖克来提·艾力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商务2101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2135020616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挑战杯课外科技作品与数学建模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陈进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信息2101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2135020111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挑战杯课外作品与数学建模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周信伟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2435020108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挑战杯课外科技作品与数学建模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鲜汇川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2435020118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挑战杯课外科技作品与数学建模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金启鑫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信息2101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2135020319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学科竞赛 挑战杯课外科技作品与数学建模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鲍福光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卢诗乐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数创2301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2335030108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陈子溢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商务2402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2435020305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黄奕铭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数创2401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2435030130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管芊芊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商务2201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2223040420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王潇婧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商务2402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2435020221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李美霞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商务创新2201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2235020405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邓立繁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商务2201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2223040201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何倩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商务2201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2235020703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吴宜轩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数创2401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2435030124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吴思宜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物流2201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2235020616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0"/>
                <w:rFonts w:eastAsia="宋体"/>
                <w:bdr w:val="none" w:color="auto" w:sz="0" w:space="0"/>
                <w:lang w:val="en-US" w:eastAsia="zh-CN" w:bidi="ar"/>
              </w:rPr>
              <w:t>AGI</w:t>
            </w:r>
            <w:r>
              <w:rPr>
                <w:rFonts w:ascii="S" w:hAnsi="S" w:eastAsia="S" w:cs="S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徐健荣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2435050117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舒博涵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2435050121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肖克来提·艾力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商务2101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2135020616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0"/>
                <w:rFonts w:eastAsia="宋体"/>
                <w:bdr w:val="none" w:color="auto" w:sz="0" w:space="0"/>
                <w:lang w:val="en-US" w:eastAsia="zh-CN" w:bidi="ar"/>
              </w:rPr>
              <w:t>AGI</w:t>
            </w:r>
            <w:r>
              <w:rPr>
                <w:rFonts w:ascii="S" w:hAnsi="S" w:eastAsia="S" w:cs="S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刘晓艳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商务类2401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2435020213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成兴华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 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2435050122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华鲁涵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数创2401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2435030118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王心贝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物流2301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2335020423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0"/>
                <w:rFonts w:eastAsia="宋体"/>
                <w:bdr w:val="none" w:color="auto" w:sz="0" w:space="0"/>
                <w:lang w:val="en-US" w:eastAsia="zh-CN" w:bidi="ar"/>
              </w:rPr>
              <w:t>AGI</w:t>
            </w:r>
            <w:r>
              <w:rPr>
                <w:rFonts w:ascii="S" w:hAnsi="S" w:eastAsia="S" w:cs="S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鲜汇川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2435020118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杨琦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2435050105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张志伟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2435050102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俞泽斌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物创2301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2335020231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王志豪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商创2201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2235020726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0"/>
                <w:rFonts w:eastAsia="宋体"/>
                <w:bdr w:val="none" w:color="auto" w:sz="0" w:space="0"/>
                <w:lang w:val="en-US" w:eastAsia="zh-CN" w:bidi="ar"/>
              </w:rPr>
              <w:t>AGI</w:t>
            </w:r>
            <w:r>
              <w:rPr>
                <w:rFonts w:ascii="S" w:hAnsi="S" w:eastAsia="S" w:cs="S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龚赫涛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商创2201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2235020604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陈元峰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商创2201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2235020302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李怡萱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商务2403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2435020330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0"/>
                <w:rFonts w:eastAsia="宋体"/>
                <w:bdr w:val="none" w:color="auto" w:sz="0" w:space="0"/>
                <w:lang w:val="en-US" w:eastAsia="zh-CN" w:bidi="ar"/>
              </w:rPr>
              <w:t>AGI</w:t>
            </w:r>
            <w:r>
              <w:rPr>
                <w:rFonts w:ascii="S" w:hAnsi="S" w:eastAsia="S" w:cs="S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刘旭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2435050126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0"/>
                <w:rFonts w:eastAsia="宋体"/>
                <w:bdr w:val="none" w:color="auto" w:sz="0" w:space="0"/>
                <w:lang w:val="en-US" w:eastAsia="zh-CN" w:bidi="ar"/>
              </w:rPr>
              <w:t>AGI</w:t>
            </w:r>
            <w:r>
              <w:rPr>
                <w:rFonts w:ascii="S" w:hAnsi="S" w:eastAsia="S" w:cs="S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李柏霖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商创2201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2235020719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胡嘉琛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商创2201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2235020423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张一丰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商创2401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2435050107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秦兴禹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物创2201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2235020606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王康轩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物创2201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2235020607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 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陈佳莉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商务2401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2435020128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江俊豪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信息2102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2135020627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70"/>
                <w:rFonts w:eastAsia="宋体"/>
                <w:bdr w:val="none" w:color="auto" w:sz="0" w:space="0"/>
                <w:lang w:val="en-US" w:eastAsia="zh-CN" w:bidi="ar"/>
              </w:rPr>
              <w:t>AGI</w:t>
            </w:r>
            <w:r>
              <w:rPr>
                <w:rFonts w:ascii="S" w:hAnsi="S" w:eastAsia="S" w:cs="S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杨妍婧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商务2403班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2435020413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程诗怡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物创2301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2335020103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张琪玲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商务2403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2435020407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周建林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信息2301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2335040119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</w:t>
            </w:r>
            <w:r>
              <w:rPr>
                <w:rFonts w:ascii="S" w:hAnsi="S" w:eastAsia="S" w:cs="S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陈欣莹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信息2301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2302090104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王馨翊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信息2301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2305100311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郑寓心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商务2402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2435020217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</w:t>
            </w:r>
            <w:r>
              <w:rPr>
                <w:rFonts w:ascii="S" w:hAnsi="S" w:eastAsia="S" w:cs="S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郑雯瑶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信管2301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2222010123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方一众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信息2102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2135020620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金启鑫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信息2101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2135020319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陈进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信息2101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2135020111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李思颖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 2301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2335020216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AGI引擎:从零构建大模型智能体及应用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戴欣怡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商务2301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2335020208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任占萍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商务2301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2335020203</w:t>
            </w:r>
          </w:p>
        </w:tc>
        <w:tc>
          <w:tcPr>
            <w:tcW w:w="5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AGI引擎：从零构建大模型智能体及应用</w:t>
            </w:r>
          </w:p>
        </w:tc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蒋长兵</w:t>
            </w:r>
          </w:p>
        </w:tc>
      </w:tr>
    </w:tbl>
    <w:p>
      <w:pPr>
        <w:widowControl/>
        <w:snapToGrid w:val="0"/>
        <w:spacing w:line="520" w:lineRule="exact"/>
        <w:jc w:val="left"/>
        <w:rPr>
          <w:rFonts w:hint="eastAsia" w:ascii="仿宋_GB2312" w:eastAsia="仿宋_GB2312" w:cs="宋体"/>
          <w:color w:val="000000"/>
          <w:kern w:val="0"/>
          <w:sz w:val="28"/>
          <w:szCs w:val="28"/>
        </w:rPr>
      </w:pPr>
      <w:bookmarkStart w:id="0" w:name="_GoBack"/>
      <w:bookmarkEnd w:id="0"/>
    </w:p>
    <w:sectPr>
      <w:pgSz w:w="16838" w:h="11906" w:orient="landscape"/>
      <w:pgMar w:top="1246" w:right="962" w:bottom="1090" w:left="85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细明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宋体-10Point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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ZWE5NGUxOTA3YzRlNTU1ZDNiNThmYjc3MGFjZTIifQ=="/>
    <w:docVar w:name="KSO_WPS_MARK_KEY" w:val="32d3fb97-f870-4741-9dca-a6c2ca7ba59a"/>
  </w:docVars>
  <w:rsids>
    <w:rsidRoot w:val="00E800CC"/>
    <w:rsid w:val="000041C6"/>
    <w:rsid w:val="00004625"/>
    <w:rsid w:val="00004FBF"/>
    <w:rsid w:val="000143B9"/>
    <w:rsid w:val="000152A8"/>
    <w:rsid w:val="000159CC"/>
    <w:rsid w:val="0002168F"/>
    <w:rsid w:val="000263E3"/>
    <w:rsid w:val="00027920"/>
    <w:rsid w:val="0003469E"/>
    <w:rsid w:val="000362EA"/>
    <w:rsid w:val="00047793"/>
    <w:rsid w:val="000502CA"/>
    <w:rsid w:val="00081974"/>
    <w:rsid w:val="00082133"/>
    <w:rsid w:val="000840B5"/>
    <w:rsid w:val="00085921"/>
    <w:rsid w:val="00090B03"/>
    <w:rsid w:val="0009532C"/>
    <w:rsid w:val="000954A0"/>
    <w:rsid w:val="000A15A4"/>
    <w:rsid w:val="000A3D39"/>
    <w:rsid w:val="000A4391"/>
    <w:rsid w:val="000B02D3"/>
    <w:rsid w:val="000C4A54"/>
    <w:rsid w:val="000D7650"/>
    <w:rsid w:val="000E39B7"/>
    <w:rsid w:val="000E502D"/>
    <w:rsid w:val="000F57BE"/>
    <w:rsid w:val="0010143E"/>
    <w:rsid w:val="00107E20"/>
    <w:rsid w:val="00111F07"/>
    <w:rsid w:val="00114133"/>
    <w:rsid w:val="00121243"/>
    <w:rsid w:val="00125B49"/>
    <w:rsid w:val="00135C11"/>
    <w:rsid w:val="00143BCC"/>
    <w:rsid w:val="001519BE"/>
    <w:rsid w:val="001529AE"/>
    <w:rsid w:val="00157446"/>
    <w:rsid w:val="001653D2"/>
    <w:rsid w:val="00167AA9"/>
    <w:rsid w:val="00171261"/>
    <w:rsid w:val="001855FF"/>
    <w:rsid w:val="001918A5"/>
    <w:rsid w:val="0019514A"/>
    <w:rsid w:val="001A18DA"/>
    <w:rsid w:val="001A6246"/>
    <w:rsid w:val="001A68D6"/>
    <w:rsid w:val="001B09BC"/>
    <w:rsid w:val="001B2699"/>
    <w:rsid w:val="001B4CE0"/>
    <w:rsid w:val="001C1844"/>
    <w:rsid w:val="001C7AB5"/>
    <w:rsid w:val="001C7C2F"/>
    <w:rsid w:val="001D554B"/>
    <w:rsid w:val="001D6425"/>
    <w:rsid w:val="001E793F"/>
    <w:rsid w:val="001F6895"/>
    <w:rsid w:val="001F7DCC"/>
    <w:rsid w:val="00202463"/>
    <w:rsid w:val="00210AC3"/>
    <w:rsid w:val="00216A65"/>
    <w:rsid w:val="00231D4D"/>
    <w:rsid w:val="00246E9D"/>
    <w:rsid w:val="002532CE"/>
    <w:rsid w:val="0026226D"/>
    <w:rsid w:val="0026249C"/>
    <w:rsid w:val="002769D0"/>
    <w:rsid w:val="00276D0E"/>
    <w:rsid w:val="0028349D"/>
    <w:rsid w:val="00285ABD"/>
    <w:rsid w:val="00296E28"/>
    <w:rsid w:val="002A0DFF"/>
    <w:rsid w:val="002B32CB"/>
    <w:rsid w:val="002C0C27"/>
    <w:rsid w:val="002C1181"/>
    <w:rsid w:val="002D5AAE"/>
    <w:rsid w:val="002E06C9"/>
    <w:rsid w:val="002E2846"/>
    <w:rsid w:val="002E2B7B"/>
    <w:rsid w:val="002E74E6"/>
    <w:rsid w:val="002F5DA9"/>
    <w:rsid w:val="00300B90"/>
    <w:rsid w:val="003036BD"/>
    <w:rsid w:val="00306CE2"/>
    <w:rsid w:val="00323465"/>
    <w:rsid w:val="00331A02"/>
    <w:rsid w:val="00336F65"/>
    <w:rsid w:val="003413FF"/>
    <w:rsid w:val="00344FD1"/>
    <w:rsid w:val="003539D6"/>
    <w:rsid w:val="003564F7"/>
    <w:rsid w:val="00357395"/>
    <w:rsid w:val="0036655A"/>
    <w:rsid w:val="00367DC2"/>
    <w:rsid w:val="00375455"/>
    <w:rsid w:val="00381803"/>
    <w:rsid w:val="003857C9"/>
    <w:rsid w:val="00392A56"/>
    <w:rsid w:val="0039408E"/>
    <w:rsid w:val="003A0B8B"/>
    <w:rsid w:val="003A305F"/>
    <w:rsid w:val="003A5864"/>
    <w:rsid w:val="003B082F"/>
    <w:rsid w:val="003B39E2"/>
    <w:rsid w:val="003C34D0"/>
    <w:rsid w:val="003C3FF8"/>
    <w:rsid w:val="003E2CEF"/>
    <w:rsid w:val="003F0D8B"/>
    <w:rsid w:val="003F26B5"/>
    <w:rsid w:val="003F6FEE"/>
    <w:rsid w:val="004011D6"/>
    <w:rsid w:val="004044C2"/>
    <w:rsid w:val="0041131D"/>
    <w:rsid w:val="00426FB8"/>
    <w:rsid w:val="00427648"/>
    <w:rsid w:val="00437C71"/>
    <w:rsid w:val="0044510C"/>
    <w:rsid w:val="00461170"/>
    <w:rsid w:val="00463208"/>
    <w:rsid w:val="00463742"/>
    <w:rsid w:val="00466D9B"/>
    <w:rsid w:val="00470567"/>
    <w:rsid w:val="00476037"/>
    <w:rsid w:val="0047767E"/>
    <w:rsid w:val="0049221B"/>
    <w:rsid w:val="004A11F7"/>
    <w:rsid w:val="004B0A0A"/>
    <w:rsid w:val="004C0A78"/>
    <w:rsid w:val="004C5971"/>
    <w:rsid w:val="004D35BA"/>
    <w:rsid w:val="004D5D2F"/>
    <w:rsid w:val="00507F05"/>
    <w:rsid w:val="00510A70"/>
    <w:rsid w:val="00516BFC"/>
    <w:rsid w:val="0051741A"/>
    <w:rsid w:val="00524FAE"/>
    <w:rsid w:val="00525188"/>
    <w:rsid w:val="0053214A"/>
    <w:rsid w:val="00536345"/>
    <w:rsid w:val="00540890"/>
    <w:rsid w:val="00540FE1"/>
    <w:rsid w:val="0055491B"/>
    <w:rsid w:val="0056024B"/>
    <w:rsid w:val="00565CDC"/>
    <w:rsid w:val="00585DB5"/>
    <w:rsid w:val="00587B6B"/>
    <w:rsid w:val="00587D3F"/>
    <w:rsid w:val="005A4E95"/>
    <w:rsid w:val="005A60A4"/>
    <w:rsid w:val="005A687A"/>
    <w:rsid w:val="005B11FA"/>
    <w:rsid w:val="005C2917"/>
    <w:rsid w:val="005C38AE"/>
    <w:rsid w:val="005C4074"/>
    <w:rsid w:val="005E0F94"/>
    <w:rsid w:val="005F0F6F"/>
    <w:rsid w:val="005F29DF"/>
    <w:rsid w:val="005F4054"/>
    <w:rsid w:val="005F6EAC"/>
    <w:rsid w:val="005F759E"/>
    <w:rsid w:val="0060363F"/>
    <w:rsid w:val="00612536"/>
    <w:rsid w:val="00613729"/>
    <w:rsid w:val="0062202C"/>
    <w:rsid w:val="006239CB"/>
    <w:rsid w:val="006269A5"/>
    <w:rsid w:val="00627435"/>
    <w:rsid w:val="00643027"/>
    <w:rsid w:val="00647196"/>
    <w:rsid w:val="00650046"/>
    <w:rsid w:val="006558D9"/>
    <w:rsid w:val="00672220"/>
    <w:rsid w:val="006773F6"/>
    <w:rsid w:val="00690702"/>
    <w:rsid w:val="00690ED7"/>
    <w:rsid w:val="0069663F"/>
    <w:rsid w:val="006A5205"/>
    <w:rsid w:val="006C753F"/>
    <w:rsid w:val="006D65B4"/>
    <w:rsid w:val="006D695C"/>
    <w:rsid w:val="006E537E"/>
    <w:rsid w:val="006F1282"/>
    <w:rsid w:val="006F2D08"/>
    <w:rsid w:val="00702A5E"/>
    <w:rsid w:val="00707962"/>
    <w:rsid w:val="00715152"/>
    <w:rsid w:val="00722184"/>
    <w:rsid w:val="007307B4"/>
    <w:rsid w:val="00733EB4"/>
    <w:rsid w:val="0073447D"/>
    <w:rsid w:val="007369C1"/>
    <w:rsid w:val="00752041"/>
    <w:rsid w:val="00753BAA"/>
    <w:rsid w:val="007603DE"/>
    <w:rsid w:val="00760C94"/>
    <w:rsid w:val="00766E54"/>
    <w:rsid w:val="0077023A"/>
    <w:rsid w:val="007723C8"/>
    <w:rsid w:val="0077299F"/>
    <w:rsid w:val="00787079"/>
    <w:rsid w:val="00791D0B"/>
    <w:rsid w:val="0079282C"/>
    <w:rsid w:val="00794263"/>
    <w:rsid w:val="007A2921"/>
    <w:rsid w:val="007A3F82"/>
    <w:rsid w:val="007A5259"/>
    <w:rsid w:val="007A5747"/>
    <w:rsid w:val="007A73C1"/>
    <w:rsid w:val="007C22C9"/>
    <w:rsid w:val="007C7FB6"/>
    <w:rsid w:val="007D010B"/>
    <w:rsid w:val="007D6189"/>
    <w:rsid w:val="007E2406"/>
    <w:rsid w:val="007E63BA"/>
    <w:rsid w:val="007F4019"/>
    <w:rsid w:val="008161BA"/>
    <w:rsid w:val="00822955"/>
    <w:rsid w:val="00822FA1"/>
    <w:rsid w:val="00825C05"/>
    <w:rsid w:val="0082734E"/>
    <w:rsid w:val="00827CCA"/>
    <w:rsid w:val="00846694"/>
    <w:rsid w:val="008532DB"/>
    <w:rsid w:val="008636D4"/>
    <w:rsid w:val="0086392F"/>
    <w:rsid w:val="00867EBF"/>
    <w:rsid w:val="00873FCA"/>
    <w:rsid w:val="00874971"/>
    <w:rsid w:val="00876974"/>
    <w:rsid w:val="00880BD7"/>
    <w:rsid w:val="00890119"/>
    <w:rsid w:val="008A3BF5"/>
    <w:rsid w:val="008A3E05"/>
    <w:rsid w:val="008A428D"/>
    <w:rsid w:val="008A456F"/>
    <w:rsid w:val="008A515B"/>
    <w:rsid w:val="008C1137"/>
    <w:rsid w:val="008C15C9"/>
    <w:rsid w:val="008C5CEF"/>
    <w:rsid w:val="008C751D"/>
    <w:rsid w:val="008E1E0D"/>
    <w:rsid w:val="008E3D0B"/>
    <w:rsid w:val="008E6B1F"/>
    <w:rsid w:val="008E7D1C"/>
    <w:rsid w:val="008F0DCD"/>
    <w:rsid w:val="00904402"/>
    <w:rsid w:val="00907538"/>
    <w:rsid w:val="00913E09"/>
    <w:rsid w:val="00914CC3"/>
    <w:rsid w:val="009173EC"/>
    <w:rsid w:val="0092781A"/>
    <w:rsid w:val="00933F44"/>
    <w:rsid w:val="00947EF7"/>
    <w:rsid w:val="009503F5"/>
    <w:rsid w:val="00951172"/>
    <w:rsid w:val="0096277C"/>
    <w:rsid w:val="009663E0"/>
    <w:rsid w:val="00972AAB"/>
    <w:rsid w:val="00972DD2"/>
    <w:rsid w:val="009747A8"/>
    <w:rsid w:val="00976761"/>
    <w:rsid w:val="009816D2"/>
    <w:rsid w:val="00983561"/>
    <w:rsid w:val="00985FEA"/>
    <w:rsid w:val="009864F2"/>
    <w:rsid w:val="009A28ED"/>
    <w:rsid w:val="009B2150"/>
    <w:rsid w:val="009D0747"/>
    <w:rsid w:val="009E5254"/>
    <w:rsid w:val="00A2594D"/>
    <w:rsid w:val="00A34C5E"/>
    <w:rsid w:val="00A37FC3"/>
    <w:rsid w:val="00A44C76"/>
    <w:rsid w:val="00A6180B"/>
    <w:rsid w:val="00A72214"/>
    <w:rsid w:val="00A73E54"/>
    <w:rsid w:val="00A748A4"/>
    <w:rsid w:val="00A75480"/>
    <w:rsid w:val="00A80415"/>
    <w:rsid w:val="00A83D6D"/>
    <w:rsid w:val="00A87EED"/>
    <w:rsid w:val="00A96D54"/>
    <w:rsid w:val="00AA2560"/>
    <w:rsid w:val="00AA2F70"/>
    <w:rsid w:val="00AA6204"/>
    <w:rsid w:val="00AA7CB9"/>
    <w:rsid w:val="00AB5964"/>
    <w:rsid w:val="00AC3834"/>
    <w:rsid w:val="00AC729C"/>
    <w:rsid w:val="00AD5D19"/>
    <w:rsid w:val="00AE0A2C"/>
    <w:rsid w:val="00AF3897"/>
    <w:rsid w:val="00B03726"/>
    <w:rsid w:val="00B04A01"/>
    <w:rsid w:val="00B04E63"/>
    <w:rsid w:val="00B10596"/>
    <w:rsid w:val="00B20529"/>
    <w:rsid w:val="00B249D6"/>
    <w:rsid w:val="00B35692"/>
    <w:rsid w:val="00B406B4"/>
    <w:rsid w:val="00B41B18"/>
    <w:rsid w:val="00B4356B"/>
    <w:rsid w:val="00B46AF0"/>
    <w:rsid w:val="00B54A78"/>
    <w:rsid w:val="00B559C3"/>
    <w:rsid w:val="00B61767"/>
    <w:rsid w:val="00B63DD6"/>
    <w:rsid w:val="00B75CD8"/>
    <w:rsid w:val="00B76088"/>
    <w:rsid w:val="00B77769"/>
    <w:rsid w:val="00B85399"/>
    <w:rsid w:val="00B860B8"/>
    <w:rsid w:val="00B87A0D"/>
    <w:rsid w:val="00B93328"/>
    <w:rsid w:val="00B951A7"/>
    <w:rsid w:val="00BA0423"/>
    <w:rsid w:val="00BA049F"/>
    <w:rsid w:val="00BA1265"/>
    <w:rsid w:val="00BB7B36"/>
    <w:rsid w:val="00BC09A7"/>
    <w:rsid w:val="00BC17F8"/>
    <w:rsid w:val="00BC4177"/>
    <w:rsid w:val="00BC4CD0"/>
    <w:rsid w:val="00BC638C"/>
    <w:rsid w:val="00BE7783"/>
    <w:rsid w:val="00BF7FEC"/>
    <w:rsid w:val="00C006F0"/>
    <w:rsid w:val="00C03B1B"/>
    <w:rsid w:val="00C05A69"/>
    <w:rsid w:val="00C07024"/>
    <w:rsid w:val="00C1071F"/>
    <w:rsid w:val="00C253F9"/>
    <w:rsid w:val="00C33DCA"/>
    <w:rsid w:val="00C41285"/>
    <w:rsid w:val="00C5143C"/>
    <w:rsid w:val="00C61FDA"/>
    <w:rsid w:val="00C720A7"/>
    <w:rsid w:val="00C73CA0"/>
    <w:rsid w:val="00C74C00"/>
    <w:rsid w:val="00C95EAF"/>
    <w:rsid w:val="00C97751"/>
    <w:rsid w:val="00CA1E06"/>
    <w:rsid w:val="00CA23F8"/>
    <w:rsid w:val="00CC0779"/>
    <w:rsid w:val="00CC4E3A"/>
    <w:rsid w:val="00CD0FDD"/>
    <w:rsid w:val="00CE5BA8"/>
    <w:rsid w:val="00D16B9D"/>
    <w:rsid w:val="00D2227C"/>
    <w:rsid w:val="00D23075"/>
    <w:rsid w:val="00D25EC1"/>
    <w:rsid w:val="00D33D87"/>
    <w:rsid w:val="00D40B9B"/>
    <w:rsid w:val="00D41A8D"/>
    <w:rsid w:val="00D47BE8"/>
    <w:rsid w:val="00D621BF"/>
    <w:rsid w:val="00D705FF"/>
    <w:rsid w:val="00D7691E"/>
    <w:rsid w:val="00D77F01"/>
    <w:rsid w:val="00D81696"/>
    <w:rsid w:val="00DA0F8A"/>
    <w:rsid w:val="00DA35F4"/>
    <w:rsid w:val="00DC1FA0"/>
    <w:rsid w:val="00DC4E2E"/>
    <w:rsid w:val="00DC65DE"/>
    <w:rsid w:val="00DD28F5"/>
    <w:rsid w:val="00DD54BA"/>
    <w:rsid w:val="00DD6DAF"/>
    <w:rsid w:val="00DD749E"/>
    <w:rsid w:val="00DE0049"/>
    <w:rsid w:val="00DE3883"/>
    <w:rsid w:val="00DF0316"/>
    <w:rsid w:val="00E011DF"/>
    <w:rsid w:val="00E029A9"/>
    <w:rsid w:val="00E06A74"/>
    <w:rsid w:val="00E0788B"/>
    <w:rsid w:val="00E1784A"/>
    <w:rsid w:val="00E17F0A"/>
    <w:rsid w:val="00E2429B"/>
    <w:rsid w:val="00E32382"/>
    <w:rsid w:val="00E35809"/>
    <w:rsid w:val="00E43981"/>
    <w:rsid w:val="00E45784"/>
    <w:rsid w:val="00E5297F"/>
    <w:rsid w:val="00E53DAC"/>
    <w:rsid w:val="00E571FA"/>
    <w:rsid w:val="00E621C6"/>
    <w:rsid w:val="00E6705D"/>
    <w:rsid w:val="00E67B3E"/>
    <w:rsid w:val="00E731C3"/>
    <w:rsid w:val="00E800CC"/>
    <w:rsid w:val="00E83FD3"/>
    <w:rsid w:val="00E864AA"/>
    <w:rsid w:val="00EA0AAE"/>
    <w:rsid w:val="00EA6EF4"/>
    <w:rsid w:val="00EB0BC4"/>
    <w:rsid w:val="00EB53E8"/>
    <w:rsid w:val="00EC5167"/>
    <w:rsid w:val="00EC6557"/>
    <w:rsid w:val="00ED392E"/>
    <w:rsid w:val="00ED68AA"/>
    <w:rsid w:val="00EE3B39"/>
    <w:rsid w:val="00EF3369"/>
    <w:rsid w:val="00EF7B3A"/>
    <w:rsid w:val="00F003E6"/>
    <w:rsid w:val="00F057CB"/>
    <w:rsid w:val="00F05D84"/>
    <w:rsid w:val="00F11842"/>
    <w:rsid w:val="00F35C26"/>
    <w:rsid w:val="00F3753F"/>
    <w:rsid w:val="00F43C26"/>
    <w:rsid w:val="00F44F04"/>
    <w:rsid w:val="00F509D7"/>
    <w:rsid w:val="00F54B01"/>
    <w:rsid w:val="00F57117"/>
    <w:rsid w:val="00F6705E"/>
    <w:rsid w:val="00F94C7A"/>
    <w:rsid w:val="00FA3195"/>
    <w:rsid w:val="00FA3BF4"/>
    <w:rsid w:val="00FB1AEE"/>
    <w:rsid w:val="00FB31E9"/>
    <w:rsid w:val="00FD1873"/>
    <w:rsid w:val="00FD7A50"/>
    <w:rsid w:val="00FE3833"/>
    <w:rsid w:val="00FF2A95"/>
    <w:rsid w:val="00FF446C"/>
    <w:rsid w:val="00FF696D"/>
    <w:rsid w:val="1ADF35B9"/>
    <w:rsid w:val="245E6555"/>
    <w:rsid w:val="4B530311"/>
    <w:rsid w:val="5A243097"/>
    <w:rsid w:val="68B5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7"/>
    <w:qFormat/>
    <w:uiPriority w:val="0"/>
    <w:pPr>
      <w:ind w:left="100" w:leftChars="2500"/>
    </w:pPr>
  </w:style>
  <w:style w:type="paragraph" w:styleId="3">
    <w:name w:val="Balloon Text"/>
    <w:basedOn w:val="1"/>
    <w:link w:val="128"/>
    <w:semiHidden/>
    <w:uiPriority w:val="0"/>
    <w:rPr>
      <w:sz w:val="18"/>
      <w:szCs w:val="18"/>
    </w:rPr>
  </w:style>
  <w:style w:type="paragraph" w:styleId="4">
    <w:name w:val="footer"/>
    <w:basedOn w:val="1"/>
    <w:link w:val="12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uiPriority w:val="99"/>
    <w:rPr>
      <w:color w:val="FF00FF"/>
      <w:u w:val="single"/>
    </w:rPr>
  </w:style>
  <w:style w:type="character" w:styleId="9">
    <w:name w:val="Hyperlink"/>
    <w:qFormat/>
    <w:uiPriority w:val="99"/>
    <w:rPr>
      <w:rFonts w:hint="eastAsia" w:ascii="新细明体" w:eastAsia="新细明体"/>
      <w:color w:val="0000FF"/>
      <w:u w:val="none"/>
    </w:rPr>
  </w:style>
  <w:style w:type="character" w:customStyle="1" w:styleId="10">
    <w:name w:val="font31"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11">
    <w:name w:val="font21"/>
    <w:qFormat/>
    <w:uiPriority w:val="0"/>
    <w:rPr>
      <w:rFonts w:ascii="Verdana" w:hAnsi="Verdana" w:cs="Verdana"/>
      <w:b/>
      <w:color w:val="000000"/>
      <w:sz w:val="20"/>
      <w:szCs w:val="20"/>
      <w:u w:val="none"/>
    </w:rPr>
  </w:style>
  <w:style w:type="character" w:customStyle="1" w:styleId="12">
    <w:name w:val="font4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01"/>
    <w:qFormat/>
    <w:uiPriority w:val="0"/>
    <w:rPr>
      <w:rFonts w:ascii="font-weight : 400" w:hAnsi="font-weight : 400" w:eastAsia="font-weight : 400" w:cs="font-weight : 400"/>
      <w:color w:val="000000"/>
      <w:sz w:val="28"/>
      <w:szCs w:val="28"/>
      <w:u w:val="none"/>
    </w:rPr>
  </w:style>
  <w:style w:type="character" w:customStyle="1" w:styleId="14">
    <w:name w:val="font161"/>
    <w:qFormat/>
    <w:uiPriority w:val="0"/>
    <w:rPr>
      <w:rFonts w:hint="default" w:ascii="font-weight : 400" w:hAnsi="font-weight : 400" w:eastAsia="font-weight : 400" w:cs="font-weight : 400"/>
      <w:color w:val="000000"/>
      <w:sz w:val="28"/>
      <w:szCs w:val="28"/>
      <w:u w:val="none"/>
    </w:rPr>
  </w:style>
  <w:style w:type="paragraph" w:customStyle="1" w:styleId="15">
    <w:name w:val="xl83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16">
    <w:name w:val="xl3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7">
    <w:name w:val="xl3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8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Courier New" w:hAnsi="Courier New" w:cs="Courier New"/>
      <w:kern w:val="0"/>
      <w:sz w:val="20"/>
      <w:szCs w:val="20"/>
    </w:rPr>
  </w:style>
  <w:style w:type="paragraph" w:customStyle="1" w:styleId="19">
    <w:name w:val="xl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kern w:val="0"/>
      <w:sz w:val="24"/>
    </w:rPr>
  </w:style>
  <w:style w:type="paragraph" w:customStyle="1" w:styleId="20">
    <w:name w:val="xl4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仿宋_GB2312" w:hAnsi="宋体" w:eastAsia="仿宋_GB2312" w:cs="宋体"/>
      <w:kern w:val="0"/>
      <w:sz w:val="24"/>
    </w:rPr>
  </w:style>
  <w:style w:type="paragraph" w:customStyle="1" w:styleId="21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22">
    <w:name w:val="xl83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0"/>
      <w:szCs w:val="20"/>
    </w:rPr>
  </w:style>
  <w:style w:type="paragraph" w:customStyle="1" w:styleId="23">
    <w:name w:val="xl83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xl4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  <w:sz w:val="24"/>
    </w:rPr>
  </w:style>
  <w:style w:type="paragraph" w:customStyle="1" w:styleId="25">
    <w:name w:val="xl3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6">
    <w:name w:val="xl4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68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kern w:val="0"/>
      <w:sz w:val="24"/>
    </w:rPr>
  </w:style>
  <w:style w:type="paragraph" w:customStyle="1" w:styleId="28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9">
    <w:name w:val="xl6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30">
    <w:name w:val="xl838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31">
    <w:name w:val="xl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32">
    <w:name w:val="xl4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33">
    <w:name w:val="xl4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u w:val="single"/>
    </w:rPr>
  </w:style>
  <w:style w:type="paragraph" w:customStyle="1" w:styleId="34">
    <w:name w:val="xl5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kern w:val="0"/>
      <w:sz w:val="24"/>
    </w:rPr>
  </w:style>
  <w:style w:type="paragraph" w:customStyle="1" w:styleId="35">
    <w:name w:val="xl71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3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37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38">
    <w:name w:val="xl3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39">
    <w:name w:val="xl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40">
    <w:name w:val="xl67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41">
    <w:name w:val="xl83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42">
    <w:name w:val="xl66"/>
    <w:basedOn w:val="1"/>
    <w:qFormat/>
    <w:uiPriority w:val="0"/>
    <w:pPr>
      <w:widowControl/>
      <w:pBdr>
        <w:top w:val="single" w:color="auto" w:sz="8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43">
    <w:name w:val="xl4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44">
    <w:name w:val="xl5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</w:rPr>
  </w:style>
  <w:style w:type="paragraph" w:customStyle="1" w:styleId="45">
    <w:name w:val="xl838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46">
    <w:name w:val="xl4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47">
    <w:name w:val="xl83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48">
    <w:name w:val="xl3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49">
    <w:name w:val="xl839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51">
    <w:name w:val="xl3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52">
    <w:name w:val="xl3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3">
    <w:name w:val="xl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54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55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56">
    <w:name w:val="xl5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5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58">
    <w:name w:val="xl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9">
    <w:name w:val="xl4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0">
    <w:name w:val="xl83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61">
    <w:name w:val="xl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仿宋_GB2312" w:hAnsi="宋体" w:eastAsia="仿宋_GB2312" w:cs="宋体"/>
      <w:kern w:val="0"/>
      <w:sz w:val="24"/>
    </w:rPr>
  </w:style>
  <w:style w:type="paragraph" w:customStyle="1" w:styleId="62">
    <w:name w:val="xl4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3">
    <w:name w:val="xl70"/>
    <w:basedOn w:val="1"/>
    <w:qFormat/>
    <w:uiPriority w:val="0"/>
    <w:pPr>
      <w:widowControl/>
      <w:pBdr>
        <w:top w:val="single" w:color="auto" w:sz="8" w:space="0"/>
        <w:right w:val="single" w:color="auto" w:sz="8" w:space="0"/>
      </w:pBdr>
      <w:spacing w:before="100" w:beforeAutospacing="1" w:after="100" w:afterAutospacing="1"/>
      <w:jc w:val="left"/>
      <w:textAlignment w:val="center"/>
    </w:pPr>
    <w:rPr>
      <w:rFonts w:ascii="宋体-10Point" w:hAnsi="宋体" w:eastAsia="宋体-10Point" w:cs="宋体"/>
      <w:b/>
      <w:bCs/>
      <w:kern w:val="0"/>
      <w:sz w:val="24"/>
    </w:rPr>
  </w:style>
  <w:style w:type="paragraph" w:customStyle="1" w:styleId="64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65">
    <w:name w:val="xl3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6">
    <w:name w:val="xl83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67">
    <w:name w:val="xl5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</w:rPr>
  </w:style>
  <w:style w:type="paragraph" w:customStyle="1" w:styleId="68">
    <w:name w:val="xl4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kern w:val="0"/>
      <w:sz w:val="24"/>
    </w:rPr>
  </w:style>
  <w:style w:type="paragraph" w:customStyle="1" w:styleId="69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70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宋体"/>
      <w:color w:val="000000"/>
      <w:kern w:val="0"/>
      <w:sz w:val="28"/>
      <w:szCs w:val="28"/>
    </w:rPr>
  </w:style>
  <w:style w:type="paragraph" w:customStyle="1" w:styleId="71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宋体"/>
      <w:color w:val="0000FF"/>
      <w:kern w:val="0"/>
      <w:sz w:val="22"/>
      <w:szCs w:val="22"/>
      <w:u w:val="single"/>
    </w:rPr>
  </w:style>
  <w:style w:type="paragraph" w:customStyle="1" w:styleId="72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73">
    <w:name w:val="xl7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7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75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76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FF0000"/>
      <w:kern w:val="0"/>
      <w:szCs w:val="21"/>
    </w:rPr>
  </w:style>
  <w:style w:type="paragraph" w:customStyle="1" w:styleId="77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 w:cs="宋体"/>
      <w:b/>
      <w:bCs/>
      <w:color w:val="FF0000"/>
      <w:kern w:val="0"/>
      <w:szCs w:val="21"/>
    </w:rPr>
  </w:style>
  <w:style w:type="paragraph" w:customStyle="1" w:styleId="78">
    <w:name w:val="font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79">
    <w:name w:val="xl209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80">
    <w:name w:val="xl21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1">
    <w:name w:val="xl2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82">
    <w:name w:val="xl2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83">
    <w:name w:val="xl21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84">
    <w:name w:val="xl2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5">
    <w:name w:val="xl2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800080"/>
      <w:kern w:val="0"/>
      <w:sz w:val="24"/>
    </w:rPr>
  </w:style>
  <w:style w:type="paragraph" w:customStyle="1" w:styleId="86">
    <w:name w:val="xl2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u w:val="single"/>
    </w:rPr>
  </w:style>
  <w:style w:type="paragraph" w:customStyle="1" w:styleId="87">
    <w:name w:val="xl21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88">
    <w:name w:val="xl2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89">
    <w:name w:val="xl2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0">
    <w:name w:val="xl2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1">
    <w:name w:val="xl22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92">
    <w:name w:val="xl2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3">
    <w:name w:val="xl22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4">
    <w:name w:val="xl22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5">
    <w:name w:val="xl2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6">
    <w:name w:val="xl22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7">
    <w:name w:val="xl22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98">
    <w:name w:val="xl2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99">
    <w:name w:val="xl2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00">
    <w:name w:val="xl23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1">
    <w:name w:val="xl23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2">
    <w:name w:val="xl23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3">
    <w:name w:val="xl17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104">
    <w:name w:val="xl1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05">
    <w:name w:val="xl1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06">
    <w:name w:val="xl17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107">
    <w:name w:val="xl1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108">
    <w:name w:val="xl1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09">
    <w:name w:val="xl1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0">
    <w:name w:val="xl1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1">
    <w:name w:val="xl1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2">
    <w:name w:val="xl1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3">
    <w:name w:val="xl1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4">
    <w:name w:val="xl1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5">
    <w:name w:val="xl1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16">
    <w:name w:val="xl1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17">
    <w:name w:val="xl1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8">
    <w:name w:val="xl1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19">
    <w:name w:val="xl18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20">
    <w:name w:val="xl18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21">
    <w:name w:val="xl19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2">
    <w:name w:val="xl19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23">
    <w:name w:val="xl19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124">
    <w:name w:val="xl19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character" w:customStyle="1" w:styleId="125">
    <w:name w:val="页眉 字符"/>
    <w:basedOn w:val="7"/>
    <w:link w:val="5"/>
    <w:uiPriority w:val="99"/>
    <w:rPr>
      <w:kern w:val="2"/>
      <w:sz w:val="18"/>
      <w:szCs w:val="18"/>
    </w:rPr>
  </w:style>
  <w:style w:type="character" w:customStyle="1" w:styleId="126">
    <w:name w:val="页脚 字符"/>
    <w:basedOn w:val="7"/>
    <w:link w:val="4"/>
    <w:uiPriority w:val="99"/>
    <w:rPr>
      <w:kern w:val="2"/>
      <w:sz w:val="18"/>
      <w:szCs w:val="18"/>
    </w:rPr>
  </w:style>
  <w:style w:type="character" w:customStyle="1" w:styleId="127">
    <w:name w:val="日期 字符"/>
    <w:basedOn w:val="7"/>
    <w:link w:val="2"/>
    <w:uiPriority w:val="0"/>
    <w:rPr>
      <w:kern w:val="2"/>
      <w:sz w:val="21"/>
      <w:szCs w:val="24"/>
    </w:rPr>
  </w:style>
  <w:style w:type="character" w:customStyle="1" w:styleId="128">
    <w:name w:val="批注框文本 字符"/>
    <w:basedOn w:val="7"/>
    <w:link w:val="3"/>
    <w:semiHidden/>
    <w:uiPriority w:val="0"/>
    <w:rPr>
      <w:kern w:val="2"/>
      <w:sz w:val="18"/>
      <w:szCs w:val="18"/>
    </w:rPr>
  </w:style>
  <w:style w:type="paragraph" w:customStyle="1" w:styleId="129">
    <w:name w:val="xl77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30">
    <w:name w:val="xl7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24"/>
    </w:rPr>
  </w:style>
  <w:style w:type="paragraph" w:customStyle="1" w:styleId="131">
    <w:name w:val="xl7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color w:val="000000"/>
      <w:kern w:val="0"/>
      <w:sz w:val="24"/>
    </w:rPr>
  </w:style>
  <w:style w:type="paragraph" w:customStyle="1" w:styleId="132">
    <w:name w:val="xl8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33">
    <w:name w:val="xl8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34">
    <w:name w:val="xl8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800080"/>
      <w:kern w:val="0"/>
      <w:sz w:val="24"/>
      <w:u w:val="single"/>
    </w:rPr>
  </w:style>
  <w:style w:type="paragraph" w:customStyle="1" w:styleId="135">
    <w:name w:val="xl8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36">
    <w:name w:val="xl8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u w:val="single"/>
    </w:rPr>
  </w:style>
  <w:style w:type="paragraph" w:customStyle="1" w:styleId="137">
    <w:name w:val="xl8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563C1"/>
      <w:kern w:val="0"/>
      <w:sz w:val="24"/>
      <w:u w:val="single"/>
    </w:rPr>
  </w:style>
  <w:style w:type="paragraph" w:customStyle="1" w:styleId="138">
    <w:name w:val="xl8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39">
    <w:name w:val="xl8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Courier New" w:hAnsi="Courier New" w:cs="Courier New"/>
      <w:color w:val="000000"/>
      <w:kern w:val="0"/>
      <w:sz w:val="24"/>
    </w:rPr>
  </w:style>
  <w:style w:type="paragraph" w:customStyle="1" w:styleId="140">
    <w:name w:val="xl88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41">
    <w:name w:val="xl89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42">
    <w:name w:val="xl90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0563C1"/>
      <w:kern w:val="0"/>
      <w:sz w:val="24"/>
      <w:u w:val="single"/>
    </w:rPr>
  </w:style>
  <w:style w:type="paragraph" w:customStyle="1" w:styleId="143">
    <w:name w:val="xl91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800080"/>
      <w:kern w:val="0"/>
      <w:sz w:val="24"/>
      <w:u w:val="single"/>
    </w:rPr>
  </w:style>
  <w:style w:type="paragraph" w:customStyle="1" w:styleId="144">
    <w:name w:val="xl92"/>
    <w:basedOn w:val="1"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45">
    <w:name w:val="xl9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146">
    <w:name w:val="xl9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47">
    <w:name w:val="xl9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48">
    <w:name w:val="xl9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_GB2312" w:hAnsi="宋体" w:eastAsia="仿宋_GB2312" w:cs="宋体"/>
      <w:color w:val="000000"/>
      <w:kern w:val="0"/>
      <w:sz w:val="24"/>
    </w:rPr>
  </w:style>
  <w:style w:type="paragraph" w:customStyle="1" w:styleId="149">
    <w:name w:val="xl9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50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1">
    <w:name w:val="xl9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2">
    <w:name w:val="xl9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3">
    <w:name w:val="xl10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54">
    <w:name w:val="xl10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5">
    <w:name w:val="xl102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156">
    <w:name w:val="xl103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57">
    <w:name w:val="xl104"/>
    <w:basedOn w:val="1"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58">
    <w:name w:val="xl10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59">
    <w:name w:val="xl106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0">
    <w:name w:val="xl107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1">
    <w:name w:val="xl108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</w:rPr>
  </w:style>
  <w:style w:type="paragraph" w:customStyle="1" w:styleId="162">
    <w:name w:val="xl10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3">
    <w:name w:val="xl11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4">
    <w:name w:val="xl111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800080"/>
      <w:kern w:val="0"/>
      <w:sz w:val="24"/>
      <w:u w:val="single"/>
    </w:rPr>
  </w:style>
  <w:style w:type="paragraph" w:customStyle="1" w:styleId="165">
    <w:name w:val="xl112"/>
    <w:basedOn w:val="1"/>
    <w:uiPriority w:val="0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6">
    <w:name w:val="xl113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7">
    <w:name w:val="xl114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8">
    <w:name w:val="xl115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169">
    <w:name w:val="xl116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70">
    <w:name w:val="font51"/>
    <w:basedOn w:val="7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5ECF2-AB0A-41D4-9754-15B73CECFD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zjhzzjgs</Company>
  <Pages>6</Pages>
  <Words>2685</Words>
  <Characters>6315</Characters>
  <Lines>75</Lines>
  <Paragraphs>21</Paragraphs>
  <TotalTime>4</TotalTime>
  <ScaleCrop>false</ScaleCrop>
  <LinksUpToDate>false</LinksUpToDate>
  <CharactersWithSpaces>6376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2020-04-02T02:10:00Z</dcterms:created>
  <dc:creator>gxg</dc:creator>
  <cp:lastModifiedBy>dingy</cp:lastModifiedBy>
  <cp:lastPrinted>2017-10-31T02:04:00Z</cp:lastPrinted>
  <dcterms:modified xsi:type="dcterms:W3CDTF">2025-04-08T07:21:46Z</dcterms:modified>
  <dc:title>关于申报本学期实验室开放项目的通知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1E18A425E03940828FDC72991BCC9145_13</vt:lpwstr>
  </property>
</Properties>
</file>